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C014C" w14:textId="77777777" w:rsidR="008F5D05" w:rsidRDefault="00BA2503" w:rsidP="008F5D05">
      <w:pPr>
        <w:jc w:val="center"/>
        <w:rPr>
          <w:rFonts w:asciiTheme="minorHAnsi" w:hAnsiTheme="minorHAnsi"/>
          <w:b/>
          <w:sz w:val="22"/>
          <w:szCs w:val="22"/>
        </w:rPr>
      </w:pPr>
      <w:r w:rsidRPr="00936038">
        <w:rPr>
          <w:rFonts w:asciiTheme="minorHAnsi" w:hAnsiTheme="minorHAnsi"/>
          <w:b/>
          <w:sz w:val="22"/>
          <w:szCs w:val="22"/>
        </w:rPr>
        <w:t xml:space="preserve">ITAG Board </w:t>
      </w:r>
      <w:r w:rsidR="00D908E5" w:rsidRPr="00936038">
        <w:rPr>
          <w:rFonts w:asciiTheme="minorHAnsi" w:hAnsiTheme="minorHAnsi"/>
          <w:b/>
          <w:sz w:val="22"/>
          <w:szCs w:val="22"/>
        </w:rPr>
        <w:t>Commitment</w:t>
      </w:r>
    </w:p>
    <w:p w14:paraId="7C9A8BD6" w14:textId="212D09BE" w:rsidR="002E5053" w:rsidRPr="00936038" w:rsidRDefault="00AA5416" w:rsidP="008F5D05">
      <w:pPr>
        <w:jc w:val="center"/>
        <w:rPr>
          <w:rFonts w:asciiTheme="minorHAnsi" w:hAnsiTheme="minorHAnsi"/>
          <w:b/>
          <w:sz w:val="22"/>
          <w:szCs w:val="22"/>
        </w:rPr>
      </w:pPr>
      <w:r>
        <w:rPr>
          <w:rFonts w:asciiTheme="minorHAnsi" w:hAnsiTheme="minorHAnsi"/>
          <w:b/>
          <w:sz w:val="22"/>
          <w:szCs w:val="22"/>
        </w:rPr>
        <w:t>January 1, 201</w:t>
      </w:r>
      <w:r w:rsidR="00AC22FA">
        <w:rPr>
          <w:rFonts w:asciiTheme="minorHAnsi" w:hAnsiTheme="minorHAnsi"/>
          <w:b/>
          <w:sz w:val="22"/>
          <w:szCs w:val="22"/>
        </w:rPr>
        <w:t>9</w:t>
      </w:r>
      <w:r w:rsidR="00AC1E31">
        <w:rPr>
          <w:rFonts w:asciiTheme="minorHAnsi" w:hAnsiTheme="minorHAnsi"/>
          <w:b/>
          <w:sz w:val="22"/>
          <w:szCs w:val="22"/>
        </w:rPr>
        <w:t xml:space="preserve"> </w:t>
      </w:r>
      <w:r w:rsidR="002E5053">
        <w:rPr>
          <w:rFonts w:asciiTheme="minorHAnsi" w:hAnsiTheme="minorHAnsi"/>
          <w:b/>
          <w:sz w:val="22"/>
          <w:szCs w:val="22"/>
        </w:rPr>
        <w:t>-</w:t>
      </w:r>
      <w:r w:rsidR="00AC1E31">
        <w:rPr>
          <w:rFonts w:asciiTheme="minorHAnsi" w:hAnsiTheme="minorHAnsi"/>
          <w:b/>
          <w:sz w:val="22"/>
          <w:szCs w:val="22"/>
        </w:rPr>
        <w:t xml:space="preserve"> </w:t>
      </w:r>
      <w:r>
        <w:rPr>
          <w:rFonts w:asciiTheme="minorHAnsi" w:hAnsiTheme="minorHAnsi"/>
          <w:b/>
          <w:sz w:val="22"/>
          <w:szCs w:val="22"/>
        </w:rPr>
        <w:t>December 31</w:t>
      </w:r>
      <w:r w:rsidR="002E5053">
        <w:rPr>
          <w:rFonts w:asciiTheme="minorHAnsi" w:hAnsiTheme="minorHAnsi"/>
          <w:b/>
          <w:sz w:val="22"/>
          <w:szCs w:val="22"/>
        </w:rPr>
        <w:t>, 201</w:t>
      </w:r>
      <w:r w:rsidR="00AC22FA">
        <w:rPr>
          <w:rFonts w:asciiTheme="minorHAnsi" w:hAnsiTheme="minorHAnsi"/>
          <w:b/>
          <w:sz w:val="22"/>
          <w:szCs w:val="22"/>
        </w:rPr>
        <w:t>9</w:t>
      </w:r>
    </w:p>
    <w:p w14:paraId="4FF378AB" w14:textId="77777777" w:rsidR="003E742A" w:rsidRPr="00936038" w:rsidRDefault="003E742A" w:rsidP="0041700E">
      <w:pPr>
        <w:rPr>
          <w:rFonts w:asciiTheme="minorHAnsi" w:hAnsiTheme="minorHAnsi"/>
          <w:color w:val="1F497D"/>
          <w:sz w:val="22"/>
          <w:szCs w:val="22"/>
        </w:rPr>
      </w:pPr>
    </w:p>
    <w:p w14:paraId="4A690F90" w14:textId="2660D87F" w:rsidR="002E5053" w:rsidRDefault="003E742A" w:rsidP="0041700E">
      <w:pPr>
        <w:rPr>
          <w:rFonts w:asciiTheme="minorHAnsi" w:hAnsiTheme="minorHAnsi"/>
          <w:sz w:val="22"/>
          <w:szCs w:val="22"/>
        </w:rPr>
      </w:pPr>
      <w:r w:rsidRPr="00936038">
        <w:rPr>
          <w:rFonts w:asciiTheme="minorHAnsi" w:hAnsiTheme="minorHAnsi"/>
          <w:sz w:val="22"/>
          <w:szCs w:val="22"/>
        </w:rPr>
        <w:t>In addition to attending at least 75% of the ITAG board meetings and helping to manage and organize the Innovative Technology Action Group (ITAG), each organization on the ITAG board is expected to participate in ITAG program initiatives.  Of the actions listed below, please note those in which you/your company will</w:t>
      </w:r>
      <w:r w:rsidR="0074783C" w:rsidRPr="00936038">
        <w:rPr>
          <w:rFonts w:asciiTheme="minorHAnsi" w:hAnsiTheme="minorHAnsi"/>
          <w:sz w:val="22"/>
          <w:szCs w:val="22"/>
        </w:rPr>
        <w:t xml:space="preserve"> participate during 201</w:t>
      </w:r>
      <w:r w:rsidR="00AC22FA">
        <w:rPr>
          <w:rFonts w:asciiTheme="minorHAnsi" w:hAnsiTheme="minorHAnsi"/>
          <w:sz w:val="22"/>
          <w:szCs w:val="22"/>
        </w:rPr>
        <w:t>9</w:t>
      </w:r>
      <w:r w:rsidR="0074783C" w:rsidRPr="00936038">
        <w:rPr>
          <w:rFonts w:asciiTheme="minorHAnsi" w:hAnsiTheme="minorHAnsi"/>
          <w:sz w:val="22"/>
          <w:szCs w:val="22"/>
        </w:rPr>
        <w:t xml:space="preserve">.  </w:t>
      </w:r>
    </w:p>
    <w:p w14:paraId="3B86E02E" w14:textId="77777777" w:rsidR="002E5053" w:rsidRDefault="002E5053" w:rsidP="0041700E">
      <w:pPr>
        <w:rPr>
          <w:rFonts w:asciiTheme="minorHAnsi" w:hAnsiTheme="minorHAnsi"/>
          <w:sz w:val="22"/>
          <w:szCs w:val="22"/>
        </w:rPr>
      </w:pPr>
    </w:p>
    <w:p w14:paraId="40530885" w14:textId="77777777" w:rsidR="0041700E" w:rsidRDefault="0041700E" w:rsidP="002E5053">
      <w:pPr>
        <w:jc w:val="center"/>
        <w:rPr>
          <w:rFonts w:asciiTheme="minorHAnsi" w:hAnsiTheme="minorHAnsi"/>
          <w:color w:val="000000"/>
          <w:sz w:val="22"/>
          <w:szCs w:val="22"/>
        </w:rPr>
      </w:pPr>
      <w:r w:rsidRPr="00936038">
        <w:rPr>
          <w:rFonts w:asciiTheme="minorHAnsi" w:hAnsiTheme="minorHAnsi"/>
          <w:color w:val="000000"/>
          <w:sz w:val="22"/>
          <w:szCs w:val="22"/>
        </w:rPr>
        <w:t>Thank you for your commitment with ITAG!</w:t>
      </w:r>
    </w:p>
    <w:p w14:paraId="4C7ABEEA" w14:textId="77777777" w:rsidR="00D67AEA" w:rsidRPr="00936038" w:rsidRDefault="00D67AEA" w:rsidP="0041700E">
      <w:pPr>
        <w:rPr>
          <w:rFonts w:asciiTheme="minorHAnsi" w:hAnsiTheme="minorHAnsi"/>
          <w:color w:val="000000"/>
          <w:sz w:val="22"/>
          <w:szCs w:val="22"/>
        </w:rPr>
      </w:pPr>
    </w:p>
    <w:p w14:paraId="1BFB06BA" w14:textId="77777777" w:rsidR="0074783C" w:rsidRPr="00D67AEA" w:rsidRDefault="00D67AEA" w:rsidP="00AC1E31">
      <w:pPr>
        <w:rPr>
          <w:rFonts w:asciiTheme="minorHAnsi" w:hAnsiTheme="minorHAnsi"/>
          <w:b/>
          <w:i/>
          <w:color w:val="000000"/>
          <w:sz w:val="20"/>
          <w:szCs w:val="20"/>
        </w:rPr>
      </w:pPr>
      <w:r w:rsidRPr="00D67AEA">
        <w:rPr>
          <w:rFonts w:asciiTheme="minorHAnsi" w:hAnsiTheme="minorHAnsi"/>
          <w:b/>
          <w:i/>
          <w:color w:val="000000"/>
          <w:sz w:val="20"/>
          <w:szCs w:val="20"/>
        </w:rPr>
        <w:t>See back side for additional action options.</w:t>
      </w: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4342"/>
        <w:gridCol w:w="2802"/>
      </w:tblGrid>
      <w:tr w:rsidR="00063494" w:rsidRPr="00936038" w14:paraId="0FF01B37" w14:textId="77777777" w:rsidTr="00F342E0">
        <w:tc>
          <w:tcPr>
            <w:tcW w:w="3065" w:type="dxa"/>
            <w:vMerge w:val="restart"/>
            <w:shd w:val="clear" w:color="auto" w:fill="auto"/>
          </w:tcPr>
          <w:p w14:paraId="083DE0BF" w14:textId="77777777" w:rsidR="00F342E0" w:rsidRPr="00936038" w:rsidRDefault="00F342E0" w:rsidP="000813F0">
            <w:pPr>
              <w:rPr>
                <w:rFonts w:asciiTheme="minorHAnsi" w:hAnsiTheme="minorHAnsi" w:cs="Arial"/>
                <w:b/>
                <w:bCs/>
                <w:sz w:val="22"/>
                <w:szCs w:val="22"/>
              </w:rPr>
            </w:pPr>
            <w:r w:rsidRPr="00936038">
              <w:rPr>
                <w:rFonts w:asciiTheme="minorHAnsi" w:hAnsiTheme="minorHAnsi" w:cs="Arial"/>
                <w:b/>
                <w:bCs/>
                <w:sz w:val="22"/>
                <w:szCs w:val="22"/>
              </w:rPr>
              <w:t xml:space="preserve">Company/Organization’s name </w:t>
            </w:r>
          </w:p>
          <w:p w14:paraId="48E3A453" w14:textId="77777777" w:rsidR="00F342E0" w:rsidRPr="00936038" w:rsidRDefault="00F342E0" w:rsidP="000813F0">
            <w:pPr>
              <w:rPr>
                <w:rFonts w:asciiTheme="minorHAnsi" w:hAnsiTheme="minorHAnsi" w:cs="Arial"/>
                <w:b/>
                <w:bCs/>
                <w:sz w:val="22"/>
                <w:szCs w:val="22"/>
              </w:rPr>
            </w:pPr>
          </w:p>
          <w:p w14:paraId="6023F30B" w14:textId="77777777" w:rsidR="00F342E0" w:rsidRPr="00936038" w:rsidRDefault="00F342E0" w:rsidP="000813F0">
            <w:pPr>
              <w:rPr>
                <w:rFonts w:asciiTheme="minorHAnsi" w:hAnsiTheme="minorHAnsi" w:cs="Arial"/>
                <w:b/>
                <w:bCs/>
                <w:sz w:val="22"/>
                <w:szCs w:val="22"/>
              </w:rPr>
            </w:pPr>
            <w:r w:rsidRPr="00936038">
              <w:rPr>
                <w:rFonts w:asciiTheme="minorHAnsi" w:hAnsiTheme="minorHAnsi" w:cs="Arial"/>
                <w:b/>
                <w:bCs/>
                <w:sz w:val="22"/>
                <w:szCs w:val="22"/>
              </w:rPr>
              <w:t xml:space="preserve">__________________________ </w:t>
            </w:r>
          </w:p>
          <w:p w14:paraId="5E2FE69A" w14:textId="77777777" w:rsidR="00F342E0" w:rsidRPr="00936038" w:rsidRDefault="00F342E0" w:rsidP="00AC1E31">
            <w:pPr>
              <w:jc w:val="center"/>
              <w:rPr>
                <w:rFonts w:asciiTheme="minorHAnsi" w:hAnsiTheme="minorHAnsi" w:cs="Arial"/>
                <w:b/>
                <w:bCs/>
                <w:sz w:val="22"/>
                <w:szCs w:val="22"/>
              </w:rPr>
            </w:pPr>
          </w:p>
          <w:p w14:paraId="6EAE9A94" w14:textId="77777777" w:rsidR="00F342E0" w:rsidRPr="00936038" w:rsidRDefault="00063494" w:rsidP="000813F0">
            <w:pPr>
              <w:rPr>
                <w:rFonts w:asciiTheme="minorHAnsi" w:hAnsiTheme="minorHAnsi" w:cs="Arial"/>
                <w:b/>
                <w:bCs/>
                <w:sz w:val="22"/>
                <w:szCs w:val="22"/>
              </w:rPr>
            </w:pPr>
            <w:r>
              <w:rPr>
                <w:rFonts w:asciiTheme="minorHAnsi" w:hAnsiTheme="minorHAnsi" w:cs="Arial"/>
                <w:b/>
                <w:bCs/>
                <w:sz w:val="22"/>
                <w:szCs w:val="22"/>
              </w:rPr>
              <w:t>Board Participants</w:t>
            </w:r>
          </w:p>
          <w:p w14:paraId="3B6D0A8A" w14:textId="77777777" w:rsidR="00F342E0" w:rsidRPr="00936038" w:rsidRDefault="00F342E0" w:rsidP="000813F0">
            <w:pPr>
              <w:rPr>
                <w:rFonts w:asciiTheme="minorHAnsi" w:hAnsiTheme="minorHAnsi" w:cs="Arial"/>
                <w:b/>
                <w:bCs/>
                <w:sz w:val="22"/>
                <w:szCs w:val="22"/>
              </w:rPr>
            </w:pPr>
          </w:p>
          <w:p w14:paraId="613A23D3" w14:textId="77777777" w:rsidR="00063494" w:rsidRDefault="00063494" w:rsidP="000813F0">
            <w:pPr>
              <w:rPr>
                <w:rFonts w:asciiTheme="minorHAnsi" w:hAnsiTheme="minorHAnsi" w:cs="Arial"/>
                <w:b/>
                <w:bCs/>
                <w:sz w:val="22"/>
                <w:szCs w:val="22"/>
              </w:rPr>
            </w:pPr>
            <w:r>
              <w:rPr>
                <w:rFonts w:asciiTheme="minorHAnsi" w:hAnsiTheme="minorHAnsi" w:cs="Arial"/>
                <w:b/>
                <w:bCs/>
                <w:sz w:val="22"/>
                <w:szCs w:val="22"/>
              </w:rPr>
              <w:t xml:space="preserve">Primary Board Member </w:t>
            </w:r>
          </w:p>
          <w:p w14:paraId="0E7D51BD" w14:textId="77777777" w:rsidR="00063494" w:rsidRDefault="00063494" w:rsidP="000813F0">
            <w:pPr>
              <w:rPr>
                <w:rFonts w:asciiTheme="minorHAnsi" w:hAnsiTheme="minorHAnsi" w:cs="Arial"/>
                <w:b/>
                <w:bCs/>
                <w:sz w:val="22"/>
                <w:szCs w:val="22"/>
              </w:rPr>
            </w:pPr>
          </w:p>
          <w:p w14:paraId="78B56B57" w14:textId="77777777" w:rsidR="00F342E0" w:rsidRPr="00936038" w:rsidRDefault="00F342E0" w:rsidP="000813F0">
            <w:pPr>
              <w:rPr>
                <w:rFonts w:asciiTheme="minorHAnsi" w:hAnsiTheme="minorHAnsi" w:cs="Arial"/>
                <w:b/>
                <w:bCs/>
                <w:sz w:val="22"/>
                <w:szCs w:val="22"/>
              </w:rPr>
            </w:pPr>
            <w:r w:rsidRPr="00936038">
              <w:rPr>
                <w:rFonts w:asciiTheme="minorHAnsi" w:hAnsiTheme="minorHAnsi" w:cs="Arial"/>
                <w:b/>
                <w:bCs/>
                <w:sz w:val="22"/>
                <w:szCs w:val="22"/>
              </w:rPr>
              <w:t xml:space="preserve">__________________________ </w:t>
            </w:r>
          </w:p>
          <w:p w14:paraId="62E3E4D6" w14:textId="77777777" w:rsidR="00F342E0" w:rsidRPr="00936038" w:rsidRDefault="00F342E0" w:rsidP="000813F0">
            <w:pPr>
              <w:rPr>
                <w:rFonts w:asciiTheme="minorHAnsi" w:hAnsiTheme="minorHAnsi" w:cs="Arial"/>
                <w:b/>
                <w:bCs/>
                <w:sz w:val="22"/>
                <w:szCs w:val="22"/>
              </w:rPr>
            </w:pPr>
          </w:p>
          <w:p w14:paraId="5BCEC5E0" w14:textId="77777777" w:rsidR="00063494" w:rsidRDefault="00063494" w:rsidP="000813F0">
            <w:pPr>
              <w:rPr>
                <w:rFonts w:asciiTheme="minorHAnsi" w:hAnsiTheme="minorHAnsi" w:cs="Arial"/>
                <w:b/>
                <w:bCs/>
                <w:sz w:val="22"/>
                <w:szCs w:val="22"/>
              </w:rPr>
            </w:pPr>
            <w:r>
              <w:rPr>
                <w:rFonts w:asciiTheme="minorHAnsi" w:hAnsiTheme="minorHAnsi" w:cs="Arial"/>
                <w:b/>
                <w:bCs/>
                <w:sz w:val="22"/>
                <w:szCs w:val="22"/>
              </w:rPr>
              <w:t xml:space="preserve">Email </w:t>
            </w:r>
          </w:p>
          <w:p w14:paraId="2689FDF0" w14:textId="77777777" w:rsidR="00063494" w:rsidRDefault="00063494" w:rsidP="000813F0">
            <w:pPr>
              <w:rPr>
                <w:rFonts w:asciiTheme="minorHAnsi" w:hAnsiTheme="minorHAnsi" w:cs="Arial"/>
                <w:b/>
                <w:bCs/>
                <w:sz w:val="22"/>
                <w:szCs w:val="22"/>
              </w:rPr>
            </w:pPr>
          </w:p>
          <w:p w14:paraId="16DFB8AE" w14:textId="77777777" w:rsidR="00F342E0" w:rsidRPr="00936038" w:rsidRDefault="00F342E0" w:rsidP="000813F0">
            <w:pPr>
              <w:rPr>
                <w:rFonts w:asciiTheme="minorHAnsi" w:hAnsiTheme="minorHAnsi" w:cs="Arial"/>
                <w:b/>
                <w:bCs/>
                <w:sz w:val="22"/>
                <w:szCs w:val="22"/>
              </w:rPr>
            </w:pPr>
            <w:r w:rsidRPr="00936038">
              <w:rPr>
                <w:rFonts w:asciiTheme="minorHAnsi" w:hAnsiTheme="minorHAnsi" w:cs="Arial"/>
                <w:b/>
                <w:bCs/>
                <w:sz w:val="22"/>
                <w:szCs w:val="22"/>
              </w:rPr>
              <w:t xml:space="preserve">__________________________ </w:t>
            </w:r>
          </w:p>
          <w:p w14:paraId="1FBCB28C" w14:textId="77777777" w:rsidR="00F342E0" w:rsidRPr="00936038" w:rsidRDefault="00F342E0" w:rsidP="000813F0">
            <w:pPr>
              <w:rPr>
                <w:rFonts w:asciiTheme="minorHAnsi" w:hAnsiTheme="minorHAnsi" w:cs="Arial"/>
                <w:b/>
                <w:bCs/>
                <w:sz w:val="22"/>
                <w:szCs w:val="22"/>
              </w:rPr>
            </w:pPr>
          </w:p>
          <w:p w14:paraId="251A5557" w14:textId="77777777" w:rsidR="00063494" w:rsidRDefault="00063494" w:rsidP="000813F0">
            <w:pPr>
              <w:rPr>
                <w:rFonts w:asciiTheme="minorHAnsi" w:hAnsiTheme="minorHAnsi" w:cs="Arial"/>
                <w:b/>
                <w:bCs/>
                <w:sz w:val="22"/>
                <w:szCs w:val="22"/>
              </w:rPr>
            </w:pPr>
            <w:r>
              <w:rPr>
                <w:rFonts w:asciiTheme="minorHAnsi" w:hAnsiTheme="minorHAnsi" w:cs="Arial"/>
                <w:b/>
                <w:bCs/>
                <w:sz w:val="22"/>
                <w:szCs w:val="22"/>
              </w:rPr>
              <w:t>Telephone</w:t>
            </w:r>
          </w:p>
          <w:p w14:paraId="7E48B215" w14:textId="77777777" w:rsidR="00063494" w:rsidRDefault="00063494" w:rsidP="000813F0">
            <w:pPr>
              <w:rPr>
                <w:rFonts w:asciiTheme="minorHAnsi" w:hAnsiTheme="minorHAnsi" w:cs="Arial"/>
                <w:b/>
                <w:bCs/>
                <w:sz w:val="22"/>
                <w:szCs w:val="22"/>
              </w:rPr>
            </w:pPr>
          </w:p>
          <w:p w14:paraId="45E4DAC5" w14:textId="77777777" w:rsidR="00F342E0" w:rsidRDefault="00F342E0" w:rsidP="000813F0">
            <w:pPr>
              <w:rPr>
                <w:rFonts w:asciiTheme="minorHAnsi" w:hAnsiTheme="minorHAnsi" w:cs="Arial"/>
                <w:b/>
                <w:bCs/>
                <w:sz w:val="22"/>
                <w:szCs w:val="22"/>
              </w:rPr>
            </w:pPr>
            <w:r w:rsidRPr="00936038">
              <w:rPr>
                <w:rFonts w:asciiTheme="minorHAnsi" w:hAnsiTheme="minorHAnsi" w:cs="Arial"/>
                <w:b/>
                <w:bCs/>
                <w:sz w:val="22"/>
                <w:szCs w:val="22"/>
              </w:rPr>
              <w:t xml:space="preserve">__________________________ </w:t>
            </w:r>
          </w:p>
          <w:p w14:paraId="77A99D3E" w14:textId="77777777" w:rsidR="00F342E0" w:rsidRDefault="00F342E0" w:rsidP="000813F0">
            <w:pPr>
              <w:rPr>
                <w:rFonts w:asciiTheme="minorHAnsi" w:hAnsiTheme="minorHAnsi" w:cs="Arial"/>
                <w:b/>
                <w:bCs/>
                <w:sz w:val="22"/>
                <w:szCs w:val="22"/>
              </w:rPr>
            </w:pPr>
          </w:p>
          <w:p w14:paraId="41024005" w14:textId="77777777" w:rsidR="00063494" w:rsidRDefault="00063494" w:rsidP="008719C9">
            <w:pPr>
              <w:rPr>
                <w:rFonts w:asciiTheme="minorHAnsi" w:hAnsiTheme="minorHAnsi" w:cs="Arial"/>
                <w:b/>
                <w:bCs/>
                <w:sz w:val="22"/>
                <w:szCs w:val="22"/>
              </w:rPr>
            </w:pPr>
          </w:p>
          <w:p w14:paraId="0E5EDA42" w14:textId="77777777" w:rsidR="00063494" w:rsidRDefault="00063494" w:rsidP="008719C9">
            <w:pPr>
              <w:rPr>
                <w:rFonts w:asciiTheme="minorHAnsi" w:hAnsiTheme="minorHAnsi" w:cs="Arial"/>
                <w:b/>
                <w:bCs/>
                <w:sz w:val="22"/>
                <w:szCs w:val="22"/>
              </w:rPr>
            </w:pPr>
            <w:r>
              <w:rPr>
                <w:rFonts w:asciiTheme="minorHAnsi" w:hAnsiTheme="minorHAnsi" w:cs="Arial"/>
                <w:b/>
                <w:bCs/>
                <w:sz w:val="22"/>
                <w:szCs w:val="22"/>
              </w:rPr>
              <w:t xml:space="preserve">Alternate Board Member </w:t>
            </w:r>
          </w:p>
          <w:p w14:paraId="67E7D2AB" w14:textId="77777777" w:rsidR="00063494" w:rsidRDefault="00063494" w:rsidP="008719C9">
            <w:pPr>
              <w:rPr>
                <w:rFonts w:asciiTheme="minorHAnsi" w:hAnsiTheme="minorHAnsi" w:cs="Arial"/>
                <w:b/>
                <w:bCs/>
                <w:sz w:val="22"/>
                <w:szCs w:val="22"/>
              </w:rPr>
            </w:pPr>
          </w:p>
          <w:p w14:paraId="4389C8E8" w14:textId="77777777" w:rsidR="00F342E0" w:rsidRPr="00936038" w:rsidRDefault="00F342E0" w:rsidP="008719C9">
            <w:pPr>
              <w:rPr>
                <w:rFonts w:asciiTheme="minorHAnsi" w:hAnsiTheme="minorHAnsi" w:cs="Arial"/>
                <w:b/>
                <w:bCs/>
                <w:sz w:val="22"/>
                <w:szCs w:val="22"/>
              </w:rPr>
            </w:pPr>
            <w:r w:rsidRPr="00936038">
              <w:rPr>
                <w:rFonts w:asciiTheme="minorHAnsi" w:hAnsiTheme="minorHAnsi" w:cs="Arial"/>
                <w:b/>
                <w:bCs/>
                <w:sz w:val="22"/>
                <w:szCs w:val="22"/>
              </w:rPr>
              <w:t xml:space="preserve">__________________________ </w:t>
            </w:r>
          </w:p>
          <w:p w14:paraId="17ED3D82" w14:textId="77777777" w:rsidR="00F342E0" w:rsidRPr="00936038" w:rsidRDefault="00F342E0" w:rsidP="008719C9">
            <w:pPr>
              <w:rPr>
                <w:rFonts w:asciiTheme="minorHAnsi" w:hAnsiTheme="minorHAnsi" w:cs="Arial"/>
                <w:b/>
                <w:bCs/>
                <w:sz w:val="22"/>
                <w:szCs w:val="22"/>
              </w:rPr>
            </w:pPr>
          </w:p>
          <w:p w14:paraId="035D53CF" w14:textId="77777777" w:rsidR="00063494" w:rsidRDefault="00063494" w:rsidP="00063494">
            <w:pPr>
              <w:rPr>
                <w:rFonts w:asciiTheme="minorHAnsi" w:hAnsiTheme="minorHAnsi" w:cs="Arial"/>
                <w:b/>
                <w:bCs/>
                <w:sz w:val="22"/>
                <w:szCs w:val="22"/>
              </w:rPr>
            </w:pPr>
            <w:r>
              <w:rPr>
                <w:rFonts w:asciiTheme="minorHAnsi" w:hAnsiTheme="minorHAnsi" w:cs="Arial"/>
                <w:b/>
                <w:bCs/>
                <w:sz w:val="22"/>
                <w:szCs w:val="22"/>
              </w:rPr>
              <w:t xml:space="preserve">Email </w:t>
            </w:r>
          </w:p>
          <w:p w14:paraId="2E64ECCA" w14:textId="77777777" w:rsidR="00063494" w:rsidRDefault="00063494" w:rsidP="00063494">
            <w:pPr>
              <w:rPr>
                <w:rFonts w:asciiTheme="minorHAnsi" w:hAnsiTheme="minorHAnsi" w:cs="Arial"/>
                <w:b/>
                <w:bCs/>
                <w:sz w:val="22"/>
                <w:szCs w:val="22"/>
              </w:rPr>
            </w:pPr>
          </w:p>
          <w:p w14:paraId="70DCCAE3" w14:textId="77777777" w:rsidR="00063494" w:rsidRPr="00936038" w:rsidRDefault="00063494" w:rsidP="00063494">
            <w:pPr>
              <w:rPr>
                <w:rFonts w:asciiTheme="minorHAnsi" w:hAnsiTheme="minorHAnsi" w:cs="Arial"/>
                <w:b/>
                <w:bCs/>
                <w:sz w:val="22"/>
                <w:szCs w:val="22"/>
              </w:rPr>
            </w:pPr>
            <w:r w:rsidRPr="00936038">
              <w:rPr>
                <w:rFonts w:asciiTheme="minorHAnsi" w:hAnsiTheme="minorHAnsi" w:cs="Arial"/>
                <w:b/>
                <w:bCs/>
                <w:sz w:val="22"/>
                <w:szCs w:val="22"/>
              </w:rPr>
              <w:t xml:space="preserve">__________________________ </w:t>
            </w:r>
          </w:p>
          <w:p w14:paraId="61604792" w14:textId="77777777" w:rsidR="00063494" w:rsidRPr="00936038" w:rsidRDefault="00063494" w:rsidP="00063494">
            <w:pPr>
              <w:rPr>
                <w:rFonts w:asciiTheme="minorHAnsi" w:hAnsiTheme="minorHAnsi" w:cs="Arial"/>
                <w:b/>
                <w:bCs/>
                <w:sz w:val="22"/>
                <w:szCs w:val="22"/>
              </w:rPr>
            </w:pPr>
          </w:p>
          <w:p w14:paraId="45A69577" w14:textId="77777777" w:rsidR="00063494" w:rsidRDefault="00063494" w:rsidP="00063494">
            <w:pPr>
              <w:rPr>
                <w:rFonts w:asciiTheme="minorHAnsi" w:hAnsiTheme="minorHAnsi" w:cs="Arial"/>
                <w:b/>
                <w:bCs/>
                <w:sz w:val="22"/>
                <w:szCs w:val="22"/>
              </w:rPr>
            </w:pPr>
            <w:r>
              <w:rPr>
                <w:rFonts w:asciiTheme="minorHAnsi" w:hAnsiTheme="minorHAnsi" w:cs="Arial"/>
                <w:b/>
                <w:bCs/>
                <w:sz w:val="22"/>
                <w:szCs w:val="22"/>
              </w:rPr>
              <w:t>Telephone</w:t>
            </w:r>
          </w:p>
          <w:p w14:paraId="22C0BF83" w14:textId="77777777" w:rsidR="00063494" w:rsidRDefault="00063494" w:rsidP="00063494">
            <w:pPr>
              <w:rPr>
                <w:rFonts w:asciiTheme="minorHAnsi" w:hAnsiTheme="minorHAnsi" w:cs="Arial"/>
                <w:b/>
                <w:bCs/>
                <w:sz w:val="22"/>
                <w:szCs w:val="22"/>
              </w:rPr>
            </w:pPr>
          </w:p>
          <w:p w14:paraId="577FD0CA" w14:textId="77777777" w:rsidR="00063494" w:rsidRDefault="00063494" w:rsidP="00063494">
            <w:pPr>
              <w:rPr>
                <w:rFonts w:asciiTheme="minorHAnsi" w:hAnsiTheme="minorHAnsi" w:cs="Arial"/>
                <w:b/>
                <w:bCs/>
                <w:sz w:val="22"/>
                <w:szCs w:val="22"/>
              </w:rPr>
            </w:pPr>
            <w:r w:rsidRPr="00936038">
              <w:rPr>
                <w:rFonts w:asciiTheme="minorHAnsi" w:hAnsiTheme="minorHAnsi" w:cs="Arial"/>
                <w:b/>
                <w:bCs/>
                <w:sz w:val="22"/>
                <w:szCs w:val="22"/>
              </w:rPr>
              <w:t xml:space="preserve">__________________________ </w:t>
            </w:r>
          </w:p>
          <w:p w14:paraId="5D79CB2B" w14:textId="77777777" w:rsidR="00F342E0" w:rsidRDefault="00F342E0" w:rsidP="000813F0">
            <w:pPr>
              <w:rPr>
                <w:rFonts w:asciiTheme="minorHAnsi" w:hAnsiTheme="minorHAnsi" w:cs="Arial"/>
                <w:b/>
                <w:bCs/>
                <w:sz w:val="22"/>
                <w:szCs w:val="22"/>
              </w:rPr>
            </w:pPr>
          </w:p>
          <w:p w14:paraId="24741F24" w14:textId="77777777" w:rsidR="00063494" w:rsidRDefault="00063494" w:rsidP="000813F0">
            <w:pPr>
              <w:rPr>
                <w:rFonts w:asciiTheme="minorHAnsi" w:hAnsiTheme="minorHAnsi" w:cs="Arial"/>
                <w:b/>
                <w:bCs/>
                <w:sz w:val="22"/>
                <w:szCs w:val="22"/>
              </w:rPr>
            </w:pPr>
            <w:r>
              <w:rPr>
                <w:rFonts w:asciiTheme="minorHAnsi" w:hAnsiTheme="minorHAnsi" w:cs="Arial"/>
                <w:b/>
                <w:bCs/>
                <w:sz w:val="22"/>
                <w:szCs w:val="22"/>
              </w:rPr>
              <w:lastRenderedPageBreak/>
              <w:t>Additional Contacts</w:t>
            </w:r>
          </w:p>
          <w:p w14:paraId="15DB7ED9" w14:textId="77777777" w:rsidR="00063494" w:rsidRDefault="00063494" w:rsidP="000813F0">
            <w:pPr>
              <w:rPr>
                <w:rFonts w:asciiTheme="minorHAnsi" w:hAnsiTheme="minorHAnsi" w:cs="Arial"/>
                <w:b/>
                <w:bCs/>
                <w:sz w:val="22"/>
                <w:szCs w:val="22"/>
              </w:rPr>
            </w:pPr>
          </w:p>
          <w:p w14:paraId="209E0B59" w14:textId="77777777" w:rsidR="00063494" w:rsidRPr="00936038" w:rsidRDefault="00063494" w:rsidP="000813F0">
            <w:pPr>
              <w:rPr>
                <w:rFonts w:asciiTheme="minorHAnsi" w:hAnsiTheme="minorHAnsi" w:cs="Arial"/>
                <w:b/>
                <w:bCs/>
                <w:sz w:val="22"/>
                <w:szCs w:val="22"/>
              </w:rPr>
            </w:pPr>
            <w:r w:rsidRPr="00936038">
              <w:rPr>
                <w:rFonts w:asciiTheme="minorHAnsi" w:hAnsiTheme="minorHAnsi" w:cs="Arial"/>
                <w:b/>
                <w:bCs/>
                <w:sz w:val="22"/>
                <w:szCs w:val="22"/>
              </w:rPr>
              <w:t>__________________________</w:t>
            </w:r>
          </w:p>
          <w:p w14:paraId="6A2617DE" w14:textId="77777777" w:rsidR="00F342E0" w:rsidRDefault="00F342E0" w:rsidP="000813F0">
            <w:pPr>
              <w:rPr>
                <w:rFonts w:asciiTheme="minorHAnsi" w:hAnsiTheme="minorHAnsi" w:cs="Arial"/>
                <w:b/>
                <w:bCs/>
                <w:sz w:val="22"/>
                <w:szCs w:val="22"/>
              </w:rPr>
            </w:pPr>
          </w:p>
          <w:p w14:paraId="526E84E0" w14:textId="77777777" w:rsidR="00063494" w:rsidRDefault="00063494" w:rsidP="000813F0">
            <w:pPr>
              <w:rPr>
                <w:rFonts w:asciiTheme="minorHAnsi" w:hAnsiTheme="minorHAnsi" w:cs="Arial"/>
                <w:b/>
                <w:bCs/>
                <w:sz w:val="22"/>
                <w:szCs w:val="22"/>
              </w:rPr>
            </w:pPr>
          </w:p>
          <w:p w14:paraId="74EC6E6C" w14:textId="77777777" w:rsidR="00063494" w:rsidRDefault="00063494" w:rsidP="000813F0">
            <w:pPr>
              <w:rPr>
                <w:rFonts w:asciiTheme="minorHAnsi" w:hAnsiTheme="minorHAnsi" w:cs="Arial"/>
                <w:b/>
                <w:bCs/>
                <w:sz w:val="22"/>
                <w:szCs w:val="22"/>
              </w:rPr>
            </w:pPr>
            <w:r w:rsidRPr="00936038">
              <w:rPr>
                <w:rFonts w:asciiTheme="minorHAnsi" w:hAnsiTheme="minorHAnsi" w:cs="Arial"/>
                <w:b/>
                <w:bCs/>
                <w:sz w:val="22"/>
                <w:szCs w:val="22"/>
              </w:rPr>
              <w:t>__________________________</w:t>
            </w:r>
          </w:p>
          <w:p w14:paraId="2D551867" w14:textId="77777777" w:rsidR="00063494" w:rsidRDefault="00063494" w:rsidP="000813F0">
            <w:pPr>
              <w:rPr>
                <w:rFonts w:asciiTheme="minorHAnsi" w:hAnsiTheme="minorHAnsi" w:cs="Arial"/>
                <w:b/>
                <w:bCs/>
                <w:sz w:val="22"/>
                <w:szCs w:val="22"/>
              </w:rPr>
            </w:pPr>
          </w:p>
          <w:p w14:paraId="3495E1F0" w14:textId="77777777" w:rsidR="00063494" w:rsidRDefault="00063494" w:rsidP="000813F0">
            <w:pPr>
              <w:rPr>
                <w:rFonts w:asciiTheme="minorHAnsi" w:hAnsiTheme="minorHAnsi" w:cs="Arial"/>
                <w:b/>
                <w:bCs/>
                <w:sz w:val="22"/>
                <w:szCs w:val="22"/>
              </w:rPr>
            </w:pPr>
          </w:p>
          <w:p w14:paraId="750988B4" w14:textId="77777777" w:rsidR="00063494" w:rsidRPr="00936038" w:rsidRDefault="00063494" w:rsidP="000813F0">
            <w:pPr>
              <w:rPr>
                <w:rFonts w:asciiTheme="minorHAnsi" w:hAnsiTheme="minorHAnsi" w:cs="Arial"/>
                <w:b/>
                <w:bCs/>
                <w:sz w:val="22"/>
                <w:szCs w:val="22"/>
              </w:rPr>
            </w:pPr>
            <w:r w:rsidRPr="00936038">
              <w:rPr>
                <w:rFonts w:asciiTheme="minorHAnsi" w:hAnsiTheme="minorHAnsi" w:cs="Arial"/>
                <w:b/>
                <w:bCs/>
                <w:sz w:val="22"/>
                <w:szCs w:val="22"/>
              </w:rPr>
              <w:t>__________________________</w:t>
            </w:r>
          </w:p>
        </w:tc>
        <w:tc>
          <w:tcPr>
            <w:tcW w:w="4342" w:type="dxa"/>
            <w:tcBorders>
              <w:bottom w:val="single" w:sz="4" w:space="0" w:color="auto"/>
            </w:tcBorders>
            <w:shd w:val="clear" w:color="auto" w:fill="D9D9D9" w:themeFill="background1" w:themeFillShade="D9"/>
          </w:tcPr>
          <w:p w14:paraId="09CE5D67" w14:textId="77777777" w:rsidR="00F342E0" w:rsidRPr="00CB40E7" w:rsidRDefault="00F342E0" w:rsidP="006078BF">
            <w:pPr>
              <w:spacing w:after="120"/>
              <w:ind w:left="360" w:hanging="360"/>
              <w:rPr>
                <w:rFonts w:asciiTheme="minorHAnsi" w:hAnsiTheme="minorHAnsi" w:cs="Arial"/>
                <w:b/>
                <w:bCs/>
                <w:sz w:val="21"/>
                <w:szCs w:val="21"/>
              </w:rPr>
            </w:pPr>
            <w:r w:rsidRPr="00CB40E7">
              <w:rPr>
                <w:rFonts w:asciiTheme="minorHAnsi" w:hAnsiTheme="minorHAnsi" w:cs="Arial"/>
                <w:b/>
                <w:bCs/>
                <w:sz w:val="21"/>
                <w:szCs w:val="21"/>
              </w:rPr>
              <w:lastRenderedPageBreak/>
              <w:t>Direct financial support</w:t>
            </w:r>
          </w:p>
        </w:tc>
        <w:tc>
          <w:tcPr>
            <w:tcW w:w="2802" w:type="dxa"/>
            <w:tcBorders>
              <w:bottom w:val="single" w:sz="4" w:space="0" w:color="auto"/>
            </w:tcBorders>
            <w:shd w:val="clear" w:color="auto" w:fill="D9D9D9" w:themeFill="background1" w:themeFillShade="D9"/>
          </w:tcPr>
          <w:p w14:paraId="4CE1DD35" w14:textId="77777777" w:rsidR="00F342E0" w:rsidRPr="00CB40E7" w:rsidRDefault="00F342E0" w:rsidP="000813F0">
            <w:pPr>
              <w:spacing w:after="120"/>
              <w:ind w:left="360" w:hanging="360"/>
              <w:rPr>
                <w:rFonts w:asciiTheme="minorHAnsi" w:hAnsiTheme="minorHAnsi" w:cs="Arial"/>
                <w:b/>
                <w:bCs/>
                <w:sz w:val="21"/>
                <w:szCs w:val="21"/>
              </w:rPr>
            </w:pPr>
            <w:r w:rsidRPr="00CB40E7">
              <w:rPr>
                <w:rFonts w:asciiTheme="minorHAnsi" w:hAnsiTheme="minorHAnsi" w:cs="Arial"/>
                <w:b/>
                <w:bCs/>
                <w:sz w:val="21"/>
                <w:szCs w:val="21"/>
              </w:rPr>
              <w:t>Amount</w:t>
            </w:r>
          </w:p>
        </w:tc>
      </w:tr>
      <w:tr w:rsidR="00F342E0" w:rsidRPr="00936038" w14:paraId="001A4A6D" w14:textId="77777777" w:rsidTr="00F67841">
        <w:tc>
          <w:tcPr>
            <w:tcW w:w="3065" w:type="dxa"/>
            <w:vMerge/>
            <w:shd w:val="clear" w:color="auto" w:fill="auto"/>
          </w:tcPr>
          <w:p w14:paraId="0950C21C" w14:textId="77777777" w:rsidR="00F342E0" w:rsidRPr="00936038" w:rsidRDefault="00F342E0" w:rsidP="000813F0">
            <w:pPr>
              <w:rPr>
                <w:rFonts w:asciiTheme="minorHAnsi" w:hAnsiTheme="minorHAnsi" w:cs="Arial"/>
                <w:b/>
                <w:bCs/>
                <w:sz w:val="22"/>
                <w:szCs w:val="22"/>
              </w:rPr>
            </w:pPr>
          </w:p>
        </w:tc>
        <w:tc>
          <w:tcPr>
            <w:tcW w:w="4342" w:type="dxa"/>
            <w:tcBorders>
              <w:bottom w:val="single" w:sz="4" w:space="0" w:color="auto"/>
            </w:tcBorders>
            <w:shd w:val="clear" w:color="auto" w:fill="auto"/>
          </w:tcPr>
          <w:p w14:paraId="7A335754" w14:textId="781C9EE2" w:rsidR="00F342E0" w:rsidRPr="00F67841" w:rsidRDefault="00EA7422" w:rsidP="00F67841">
            <w:pPr>
              <w:spacing w:after="120"/>
              <w:ind w:left="360" w:hanging="360"/>
              <w:rPr>
                <w:rFonts w:asciiTheme="minorHAnsi" w:hAnsiTheme="minorHAnsi" w:cs="Tahoma"/>
                <w:sz w:val="21"/>
                <w:szCs w:val="21"/>
              </w:rPr>
            </w:pPr>
            <w:r>
              <w:rPr>
                <w:rFonts w:asciiTheme="minorHAnsi" w:hAnsiTheme="minorHAnsi" w:cs="Arial"/>
                <w:b/>
                <w:bCs/>
                <w:sz w:val="21"/>
                <w:szCs w:val="21"/>
              </w:rPr>
              <w:fldChar w:fldCharType="begin">
                <w:ffData>
                  <w:name w:val=""/>
                  <w:enabled/>
                  <w:calcOnExit w:val="0"/>
                  <w:checkBox>
                    <w:sizeAuto/>
                    <w:default w:val="0"/>
                  </w:checkBox>
                </w:ffData>
              </w:fldChar>
            </w:r>
            <w:r>
              <w:rPr>
                <w:rFonts w:asciiTheme="minorHAnsi" w:hAnsiTheme="minorHAnsi" w:cs="Arial"/>
                <w:b/>
                <w:bCs/>
                <w:sz w:val="21"/>
                <w:szCs w:val="21"/>
              </w:rPr>
              <w:instrText xml:space="preserve"> FORMCHECKBOX </w:instrText>
            </w:r>
            <w:r>
              <w:rPr>
                <w:rFonts w:asciiTheme="minorHAnsi" w:hAnsiTheme="minorHAnsi" w:cs="Arial"/>
                <w:b/>
                <w:bCs/>
                <w:sz w:val="21"/>
                <w:szCs w:val="21"/>
              </w:rPr>
            </w:r>
            <w:r>
              <w:rPr>
                <w:rFonts w:asciiTheme="minorHAnsi" w:hAnsiTheme="minorHAnsi" w:cs="Arial"/>
                <w:b/>
                <w:bCs/>
                <w:sz w:val="21"/>
                <w:szCs w:val="21"/>
              </w:rPr>
              <w:fldChar w:fldCharType="end"/>
            </w:r>
            <w:r w:rsidR="00F342E0" w:rsidRPr="00F67841">
              <w:rPr>
                <w:rFonts w:asciiTheme="minorHAnsi" w:hAnsiTheme="minorHAnsi" w:cs="Arial"/>
                <w:b/>
                <w:bCs/>
                <w:sz w:val="21"/>
                <w:szCs w:val="21"/>
              </w:rPr>
              <w:t xml:space="preserve"> </w:t>
            </w:r>
            <w:r w:rsidR="00F342E0" w:rsidRPr="00F67841">
              <w:rPr>
                <w:rFonts w:asciiTheme="minorHAnsi" w:hAnsiTheme="minorHAnsi" w:cs="Tahoma"/>
                <w:sz w:val="21"/>
                <w:szCs w:val="21"/>
              </w:rPr>
              <w:t>Provide a CASH sponsorship for an ITAG event</w:t>
            </w:r>
          </w:p>
        </w:tc>
        <w:tc>
          <w:tcPr>
            <w:tcW w:w="2802" w:type="dxa"/>
            <w:tcBorders>
              <w:bottom w:val="single" w:sz="4" w:space="0" w:color="auto"/>
            </w:tcBorders>
            <w:shd w:val="clear" w:color="auto" w:fill="auto"/>
          </w:tcPr>
          <w:p w14:paraId="1EAA2356" w14:textId="77777777" w:rsidR="00F342E0" w:rsidRPr="00F67841" w:rsidRDefault="003E0BCA" w:rsidP="005D1A37">
            <w:pPr>
              <w:spacing w:after="120"/>
              <w:ind w:left="360" w:hanging="360"/>
              <w:rPr>
                <w:rFonts w:asciiTheme="minorHAnsi" w:hAnsiTheme="minorHAnsi" w:cs="Arial"/>
                <w:b/>
                <w:bCs/>
                <w:sz w:val="21"/>
                <w:szCs w:val="21"/>
              </w:rPr>
            </w:pPr>
            <w:r>
              <w:rPr>
                <w:rFonts w:asciiTheme="minorHAnsi" w:hAnsiTheme="minorHAnsi" w:cs="Tahoma"/>
                <w:b/>
                <w:sz w:val="21"/>
                <w:szCs w:val="21"/>
              </w:rPr>
              <w:t>$500/$1,000</w:t>
            </w:r>
            <w:r w:rsidR="00F342E0" w:rsidRPr="00F67841">
              <w:rPr>
                <w:rFonts w:asciiTheme="minorHAnsi" w:hAnsiTheme="minorHAnsi" w:cs="Tahoma"/>
                <w:b/>
                <w:sz w:val="21"/>
                <w:szCs w:val="21"/>
              </w:rPr>
              <w:t>/$2,500</w:t>
            </w:r>
          </w:p>
        </w:tc>
      </w:tr>
      <w:tr w:rsidR="00F342E0" w:rsidRPr="00936038" w14:paraId="7C9550FC" w14:textId="77777777" w:rsidTr="00F67841">
        <w:tc>
          <w:tcPr>
            <w:tcW w:w="3065" w:type="dxa"/>
            <w:vMerge/>
            <w:shd w:val="clear" w:color="auto" w:fill="auto"/>
          </w:tcPr>
          <w:p w14:paraId="0BA5E336" w14:textId="77777777" w:rsidR="00F342E0" w:rsidRPr="00936038" w:rsidRDefault="00F342E0" w:rsidP="000813F0">
            <w:pPr>
              <w:rPr>
                <w:rFonts w:asciiTheme="minorHAnsi" w:hAnsiTheme="minorHAnsi" w:cs="Arial"/>
                <w:b/>
                <w:bCs/>
                <w:sz w:val="22"/>
                <w:szCs w:val="22"/>
              </w:rPr>
            </w:pPr>
          </w:p>
        </w:tc>
        <w:tc>
          <w:tcPr>
            <w:tcW w:w="4342" w:type="dxa"/>
            <w:tcBorders>
              <w:bottom w:val="single" w:sz="4" w:space="0" w:color="auto"/>
            </w:tcBorders>
            <w:shd w:val="clear" w:color="auto" w:fill="auto"/>
          </w:tcPr>
          <w:p w14:paraId="760A3727" w14:textId="77777777" w:rsidR="00F342E0" w:rsidRPr="00F67841" w:rsidRDefault="00A744A6" w:rsidP="000813F0">
            <w:pPr>
              <w:spacing w:after="120"/>
              <w:ind w:left="360" w:hanging="360"/>
              <w:rPr>
                <w:rFonts w:asciiTheme="minorHAnsi" w:hAnsiTheme="minorHAnsi" w:cs="Arial"/>
                <w:b/>
                <w:bCs/>
                <w:sz w:val="21"/>
                <w:szCs w:val="21"/>
              </w:rPr>
            </w:pPr>
            <w:r w:rsidRPr="00F67841">
              <w:rPr>
                <w:rFonts w:asciiTheme="minorHAnsi" w:hAnsiTheme="minorHAnsi" w:cs="Arial"/>
                <w:b/>
                <w:bCs/>
                <w:sz w:val="21"/>
                <w:szCs w:val="21"/>
              </w:rPr>
              <w:fldChar w:fldCharType="begin">
                <w:ffData>
                  <w:name w:val=""/>
                  <w:enabled/>
                  <w:calcOnExit w:val="0"/>
                  <w:checkBox>
                    <w:sizeAuto/>
                    <w:default w:val="0"/>
                  </w:checkBox>
                </w:ffData>
              </w:fldChar>
            </w:r>
            <w:r w:rsidR="00F67841" w:rsidRPr="00F67841">
              <w:rPr>
                <w:rFonts w:asciiTheme="minorHAnsi" w:hAnsiTheme="minorHAnsi" w:cs="Arial"/>
                <w:b/>
                <w:bCs/>
                <w:sz w:val="21"/>
                <w:szCs w:val="21"/>
              </w:rPr>
              <w:instrText xml:space="preserve"> FORMCHECKBOX </w:instrText>
            </w:r>
            <w:r w:rsidR="00EA7422">
              <w:rPr>
                <w:rFonts w:asciiTheme="minorHAnsi" w:hAnsiTheme="minorHAnsi" w:cs="Arial"/>
                <w:b/>
                <w:bCs/>
                <w:sz w:val="21"/>
                <w:szCs w:val="21"/>
              </w:rPr>
            </w:r>
            <w:r w:rsidR="00EA7422">
              <w:rPr>
                <w:rFonts w:asciiTheme="minorHAnsi" w:hAnsiTheme="minorHAnsi" w:cs="Arial"/>
                <w:b/>
                <w:bCs/>
                <w:sz w:val="21"/>
                <w:szCs w:val="21"/>
              </w:rPr>
              <w:fldChar w:fldCharType="separate"/>
            </w:r>
            <w:r w:rsidRPr="00F67841">
              <w:rPr>
                <w:rFonts w:asciiTheme="minorHAnsi" w:hAnsiTheme="minorHAnsi" w:cs="Arial"/>
                <w:b/>
                <w:bCs/>
                <w:sz w:val="21"/>
                <w:szCs w:val="21"/>
              </w:rPr>
              <w:fldChar w:fldCharType="end"/>
            </w:r>
            <w:r w:rsidR="00F67841" w:rsidRPr="00F67841">
              <w:rPr>
                <w:rFonts w:asciiTheme="minorHAnsi" w:hAnsiTheme="minorHAnsi" w:cs="Arial"/>
                <w:b/>
                <w:bCs/>
                <w:sz w:val="21"/>
                <w:szCs w:val="21"/>
              </w:rPr>
              <w:t xml:space="preserve"> </w:t>
            </w:r>
            <w:r w:rsidR="00F67841" w:rsidRPr="00F67841">
              <w:rPr>
                <w:rFonts w:asciiTheme="minorHAnsi" w:hAnsiTheme="minorHAnsi" w:cs="Tahoma"/>
                <w:sz w:val="21"/>
                <w:szCs w:val="21"/>
              </w:rPr>
              <w:t>Provide a financial donation to ITAG’s sustainability</w:t>
            </w:r>
          </w:p>
        </w:tc>
        <w:tc>
          <w:tcPr>
            <w:tcW w:w="2802" w:type="dxa"/>
            <w:tcBorders>
              <w:bottom w:val="single" w:sz="4" w:space="0" w:color="auto"/>
            </w:tcBorders>
            <w:shd w:val="clear" w:color="auto" w:fill="auto"/>
          </w:tcPr>
          <w:p w14:paraId="00F2C5A7" w14:textId="77777777" w:rsidR="00F342E0" w:rsidRPr="00F67841" w:rsidRDefault="003E0BCA" w:rsidP="000813F0">
            <w:pPr>
              <w:spacing w:after="120"/>
              <w:ind w:left="360" w:hanging="360"/>
              <w:rPr>
                <w:rFonts w:asciiTheme="minorHAnsi" w:hAnsiTheme="minorHAnsi" w:cs="Arial"/>
                <w:b/>
                <w:bCs/>
                <w:sz w:val="21"/>
                <w:szCs w:val="21"/>
              </w:rPr>
            </w:pPr>
            <w:r>
              <w:rPr>
                <w:rFonts w:asciiTheme="minorHAnsi" w:hAnsiTheme="minorHAnsi" w:cs="Tahoma"/>
                <w:b/>
                <w:sz w:val="21"/>
                <w:szCs w:val="21"/>
              </w:rPr>
              <w:t>$500/$1,000</w:t>
            </w:r>
            <w:r w:rsidR="00F342E0" w:rsidRPr="00F67841">
              <w:rPr>
                <w:rFonts w:asciiTheme="minorHAnsi" w:hAnsiTheme="minorHAnsi" w:cs="Tahoma"/>
                <w:b/>
                <w:sz w:val="21"/>
                <w:szCs w:val="21"/>
              </w:rPr>
              <w:t>/$2,500</w:t>
            </w:r>
          </w:p>
        </w:tc>
      </w:tr>
      <w:tr w:rsidR="00F342E0" w:rsidRPr="00936038" w14:paraId="31EFDCDA" w14:textId="77777777" w:rsidTr="00F67841">
        <w:tc>
          <w:tcPr>
            <w:tcW w:w="3065" w:type="dxa"/>
            <w:vMerge/>
            <w:shd w:val="clear" w:color="auto" w:fill="auto"/>
          </w:tcPr>
          <w:p w14:paraId="0750D208" w14:textId="77777777" w:rsidR="00F342E0" w:rsidRPr="00936038" w:rsidRDefault="00F342E0" w:rsidP="000813F0">
            <w:pPr>
              <w:rPr>
                <w:rFonts w:asciiTheme="minorHAnsi" w:hAnsiTheme="minorHAnsi" w:cs="Arial"/>
                <w:b/>
                <w:bCs/>
                <w:sz w:val="22"/>
                <w:szCs w:val="22"/>
              </w:rPr>
            </w:pPr>
          </w:p>
        </w:tc>
        <w:tc>
          <w:tcPr>
            <w:tcW w:w="4342" w:type="dxa"/>
            <w:tcBorders>
              <w:bottom w:val="single" w:sz="4" w:space="0" w:color="auto"/>
            </w:tcBorders>
            <w:shd w:val="clear" w:color="auto" w:fill="auto"/>
          </w:tcPr>
          <w:p w14:paraId="42962CEF" w14:textId="4EB50360" w:rsidR="00F342E0" w:rsidRPr="00F67841" w:rsidRDefault="00EA7422" w:rsidP="000813F0">
            <w:pPr>
              <w:spacing w:after="120"/>
              <w:ind w:left="360" w:hanging="360"/>
              <w:rPr>
                <w:rFonts w:asciiTheme="minorHAnsi" w:hAnsiTheme="minorHAnsi" w:cs="Arial"/>
                <w:b/>
                <w:bCs/>
                <w:sz w:val="21"/>
                <w:szCs w:val="21"/>
              </w:rPr>
            </w:pPr>
            <w:r>
              <w:rPr>
                <w:rFonts w:asciiTheme="minorHAnsi" w:hAnsiTheme="minorHAnsi" w:cs="Arial"/>
                <w:b/>
                <w:bCs/>
                <w:sz w:val="21"/>
                <w:szCs w:val="21"/>
              </w:rPr>
              <w:fldChar w:fldCharType="begin">
                <w:ffData>
                  <w:name w:val=""/>
                  <w:enabled/>
                  <w:calcOnExit/>
                  <w:checkBox>
                    <w:sizeAuto/>
                    <w:default w:val="0"/>
                  </w:checkBox>
                </w:ffData>
              </w:fldChar>
            </w:r>
            <w:r>
              <w:rPr>
                <w:rFonts w:asciiTheme="minorHAnsi" w:hAnsiTheme="minorHAnsi" w:cs="Arial"/>
                <w:b/>
                <w:bCs/>
                <w:sz w:val="21"/>
                <w:szCs w:val="21"/>
              </w:rPr>
              <w:instrText xml:space="preserve"> FORMCHECKBOX </w:instrText>
            </w:r>
            <w:r>
              <w:rPr>
                <w:rFonts w:asciiTheme="minorHAnsi" w:hAnsiTheme="minorHAnsi" w:cs="Arial"/>
                <w:b/>
                <w:bCs/>
                <w:sz w:val="21"/>
                <w:szCs w:val="21"/>
              </w:rPr>
            </w:r>
            <w:r>
              <w:rPr>
                <w:rFonts w:asciiTheme="minorHAnsi" w:hAnsiTheme="minorHAnsi" w:cs="Arial"/>
                <w:b/>
                <w:bCs/>
                <w:sz w:val="21"/>
                <w:szCs w:val="21"/>
              </w:rPr>
              <w:fldChar w:fldCharType="end"/>
            </w:r>
            <w:r w:rsidR="00F67841" w:rsidRPr="00F67841">
              <w:rPr>
                <w:rFonts w:asciiTheme="minorHAnsi" w:hAnsiTheme="minorHAnsi" w:cs="Arial"/>
                <w:b/>
                <w:bCs/>
                <w:sz w:val="21"/>
                <w:szCs w:val="21"/>
              </w:rPr>
              <w:t xml:space="preserve"> </w:t>
            </w:r>
            <w:r w:rsidR="00F67841" w:rsidRPr="00F67841">
              <w:rPr>
                <w:rFonts w:asciiTheme="minorHAnsi" w:hAnsiTheme="minorHAnsi" w:cs="Tahoma"/>
                <w:sz w:val="21"/>
                <w:szCs w:val="21"/>
              </w:rPr>
              <w:t>Become a new Investor in the CCEDC with a percentage going to ITAG</w:t>
            </w:r>
          </w:p>
        </w:tc>
        <w:tc>
          <w:tcPr>
            <w:tcW w:w="2802" w:type="dxa"/>
            <w:tcBorders>
              <w:bottom w:val="single" w:sz="4" w:space="0" w:color="auto"/>
            </w:tcBorders>
            <w:shd w:val="clear" w:color="auto" w:fill="auto"/>
          </w:tcPr>
          <w:p w14:paraId="1646B73A" w14:textId="77777777" w:rsidR="00F342E0" w:rsidRPr="00F67841" w:rsidRDefault="003E0BCA" w:rsidP="00F342E0">
            <w:pPr>
              <w:spacing w:after="120"/>
              <w:rPr>
                <w:rFonts w:asciiTheme="minorHAnsi" w:hAnsiTheme="minorHAnsi" w:cs="Arial"/>
                <w:b/>
                <w:bCs/>
                <w:sz w:val="21"/>
                <w:szCs w:val="21"/>
              </w:rPr>
            </w:pPr>
            <w:r>
              <w:rPr>
                <w:rFonts w:asciiTheme="minorHAnsi" w:hAnsiTheme="minorHAnsi" w:cs="Tahoma"/>
                <w:b/>
                <w:sz w:val="21"/>
                <w:szCs w:val="21"/>
              </w:rPr>
              <w:t>$500</w:t>
            </w:r>
            <w:r w:rsidR="00F342E0" w:rsidRPr="00F67841">
              <w:rPr>
                <w:rFonts w:asciiTheme="minorHAnsi" w:hAnsiTheme="minorHAnsi" w:cs="Tahoma"/>
                <w:b/>
                <w:sz w:val="21"/>
                <w:szCs w:val="21"/>
              </w:rPr>
              <w:t xml:space="preserve"> to $10,000 or more </w:t>
            </w:r>
            <w:r w:rsidR="00F342E0" w:rsidRPr="00F67841">
              <w:rPr>
                <w:rFonts w:asciiTheme="minorHAnsi" w:hAnsiTheme="minorHAnsi" w:cs="Tahoma"/>
                <w:sz w:val="21"/>
                <w:szCs w:val="21"/>
              </w:rPr>
              <w:t>(</w:t>
            </w:r>
            <w:hyperlink r:id="rId8" w:history="1">
              <w:r w:rsidR="00F342E0" w:rsidRPr="00F67841">
                <w:rPr>
                  <w:rStyle w:val="Hyperlink"/>
                  <w:rFonts w:asciiTheme="minorHAnsi" w:hAnsiTheme="minorHAnsi" w:cs="Tahoma"/>
                  <w:sz w:val="21"/>
                  <w:szCs w:val="21"/>
                </w:rPr>
                <w:t>http://ccedcpa.com/invest-in-ccedc/i2i-benefits/</w:t>
              </w:r>
            </w:hyperlink>
          </w:p>
        </w:tc>
      </w:tr>
      <w:tr w:rsidR="00702A3C" w:rsidRPr="00936038" w14:paraId="50FCDAB6" w14:textId="77777777" w:rsidTr="00F67841">
        <w:tc>
          <w:tcPr>
            <w:tcW w:w="3065" w:type="dxa"/>
            <w:vMerge/>
            <w:shd w:val="clear" w:color="auto" w:fill="auto"/>
          </w:tcPr>
          <w:p w14:paraId="59F85430" w14:textId="77777777" w:rsidR="00702A3C" w:rsidRPr="00936038" w:rsidRDefault="00702A3C" w:rsidP="000813F0">
            <w:pPr>
              <w:rPr>
                <w:rFonts w:asciiTheme="minorHAnsi" w:hAnsiTheme="minorHAnsi" w:cs="Arial"/>
                <w:b/>
                <w:bCs/>
                <w:sz w:val="22"/>
                <w:szCs w:val="22"/>
              </w:rPr>
            </w:pPr>
          </w:p>
        </w:tc>
        <w:tc>
          <w:tcPr>
            <w:tcW w:w="4342" w:type="dxa"/>
            <w:tcBorders>
              <w:bottom w:val="single" w:sz="4" w:space="0" w:color="auto"/>
            </w:tcBorders>
            <w:shd w:val="clear" w:color="auto" w:fill="auto"/>
          </w:tcPr>
          <w:p w14:paraId="26C289BC" w14:textId="77777777" w:rsidR="00702A3C" w:rsidRPr="00F67841" w:rsidRDefault="00702A3C" w:rsidP="000813F0">
            <w:pPr>
              <w:spacing w:after="120"/>
              <w:ind w:left="360" w:hanging="360"/>
              <w:rPr>
                <w:rFonts w:asciiTheme="minorHAnsi" w:hAnsiTheme="minorHAnsi" w:cs="Arial"/>
                <w:b/>
                <w:bCs/>
                <w:sz w:val="21"/>
                <w:szCs w:val="21"/>
              </w:rPr>
            </w:pPr>
            <w:r w:rsidRPr="00F67841">
              <w:rPr>
                <w:rFonts w:asciiTheme="minorHAnsi" w:hAnsiTheme="minorHAnsi" w:cs="Arial"/>
                <w:b/>
                <w:bCs/>
                <w:sz w:val="21"/>
                <w:szCs w:val="21"/>
              </w:rPr>
              <w:fldChar w:fldCharType="begin">
                <w:ffData>
                  <w:name w:val=""/>
                  <w:enabled/>
                  <w:calcOnExit w:val="0"/>
                  <w:checkBox>
                    <w:sizeAuto/>
                    <w:default w:val="0"/>
                  </w:checkBox>
                </w:ffData>
              </w:fldChar>
            </w:r>
            <w:r w:rsidRPr="00F67841">
              <w:rPr>
                <w:rFonts w:asciiTheme="minorHAnsi" w:hAnsiTheme="minorHAnsi" w:cs="Arial"/>
                <w:b/>
                <w:bCs/>
                <w:sz w:val="21"/>
                <w:szCs w:val="21"/>
              </w:rPr>
              <w:instrText xml:space="preserve"> FORMCHECKBOX </w:instrText>
            </w:r>
            <w:r w:rsidR="00EA7422">
              <w:rPr>
                <w:rFonts w:asciiTheme="minorHAnsi" w:hAnsiTheme="minorHAnsi" w:cs="Arial"/>
                <w:b/>
                <w:bCs/>
                <w:sz w:val="21"/>
                <w:szCs w:val="21"/>
              </w:rPr>
            </w:r>
            <w:r w:rsidR="00EA7422">
              <w:rPr>
                <w:rFonts w:asciiTheme="minorHAnsi" w:hAnsiTheme="minorHAnsi" w:cs="Arial"/>
                <w:b/>
                <w:bCs/>
                <w:sz w:val="21"/>
                <w:szCs w:val="21"/>
              </w:rPr>
              <w:fldChar w:fldCharType="separate"/>
            </w:r>
            <w:r w:rsidRPr="00F67841">
              <w:rPr>
                <w:rFonts w:asciiTheme="minorHAnsi" w:hAnsiTheme="minorHAnsi" w:cs="Arial"/>
                <w:b/>
                <w:bCs/>
                <w:sz w:val="21"/>
                <w:szCs w:val="21"/>
              </w:rPr>
              <w:fldChar w:fldCharType="end"/>
            </w:r>
            <w:r w:rsidRPr="00F67841">
              <w:rPr>
                <w:rFonts w:asciiTheme="minorHAnsi" w:hAnsiTheme="minorHAnsi" w:cs="Arial"/>
                <w:b/>
                <w:bCs/>
                <w:sz w:val="21"/>
                <w:szCs w:val="21"/>
              </w:rPr>
              <w:t xml:space="preserve"> </w:t>
            </w:r>
            <w:r>
              <w:rPr>
                <w:rFonts w:asciiTheme="minorHAnsi" w:hAnsiTheme="minorHAnsi" w:cs="Tahoma"/>
                <w:sz w:val="21"/>
                <w:szCs w:val="21"/>
              </w:rPr>
              <w:t>EITC Contribution (tax credit)</w:t>
            </w:r>
          </w:p>
        </w:tc>
        <w:tc>
          <w:tcPr>
            <w:tcW w:w="2802" w:type="dxa"/>
            <w:tcBorders>
              <w:bottom w:val="single" w:sz="4" w:space="0" w:color="auto"/>
            </w:tcBorders>
            <w:shd w:val="clear" w:color="auto" w:fill="auto"/>
          </w:tcPr>
          <w:p w14:paraId="102AB20A" w14:textId="77777777" w:rsidR="00702A3C" w:rsidRDefault="00702A3C" w:rsidP="00F342E0">
            <w:pPr>
              <w:spacing w:after="120"/>
              <w:rPr>
                <w:rFonts w:asciiTheme="minorHAnsi" w:hAnsiTheme="minorHAnsi" w:cs="Tahoma"/>
                <w:b/>
                <w:sz w:val="21"/>
                <w:szCs w:val="21"/>
              </w:rPr>
            </w:pPr>
            <w:r>
              <w:rPr>
                <w:rFonts w:asciiTheme="minorHAnsi" w:hAnsiTheme="minorHAnsi" w:cs="Tahoma"/>
                <w:b/>
                <w:sz w:val="21"/>
                <w:szCs w:val="21"/>
              </w:rPr>
              <w:t>$500</w:t>
            </w:r>
            <w:r w:rsidRPr="00F67841">
              <w:rPr>
                <w:rFonts w:asciiTheme="minorHAnsi" w:hAnsiTheme="minorHAnsi" w:cs="Tahoma"/>
                <w:b/>
                <w:sz w:val="21"/>
                <w:szCs w:val="21"/>
              </w:rPr>
              <w:t xml:space="preserve"> to $10,000 or more</w:t>
            </w:r>
          </w:p>
        </w:tc>
      </w:tr>
      <w:tr w:rsidR="00063494" w:rsidRPr="00936038" w14:paraId="79202ABF" w14:textId="77777777" w:rsidTr="00F342E0">
        <w:tc>
          <w:tcPr>
            <w:tcW w:w="3065" w:type="dxa"/>
            <w:vMerge/>
            <w:shd w:val="clear" w:color="auto" w:fill="auto"/>
          </w:tcPr>
          <w:p w14:paraId="0F5F50FC" w14:textId="77777777" w:rsidR="00F67841" w:rsidRPr="00936038" w:rsidRDefault="00F67841" w:rsidP="000813F0">
            <w:pPr>
              <w:rPr>
                <w:rFonts w:asciiTheme="minorHAnsi" w:hAnsiTheme="minorHAnsi" w:cs="Arial"/>
                <w:b/>
                <w:bCs/>
                <w:sz w:val="22"/>
                <w:szCs w:val="22"/>
              </w:rPr>
            </w:pPr>
          </w:p>
        </w:tc>
        <w:tc>
          <w:tcPr>
            <w:tcW w:w="4342" w:type="dxa"/>
            <w:tcBorders>
              <w:bottom w:val="single" w:sz="4" w:space="0" w:color="auto"/>
            </w:tcBorders>
            <w:shd w:val="clear" w:color="auto" w:fill="D9D9D9" w:themeFill="background1" w:themeFillShade="D9"/>
          </w:tcPr>
          <w:p w14:paraId="56B2975B" w14:textId="77777777" w:rsidR="00F67841" w:rsidRPr="00CB40E7" w:rsidRDefault="00F67841" w:rsidP="000813F0">
            <w:pPr>
              <w:spacing w:after="120"/>
              <w:ind w:left="360" w:hanging="360"/>
              <w:rPr>
                <w:rFonts w:asciiTheme="minorHAnsi" w:hAnsiTheme="minorHAnsi" w:cs="Arial"/>
                <w:b/>
                <w:bCs/>
                <w:sz w:val="21"/>
                <w:szCs w:val="21"/>
              </w:rPr>
            </w:pPr>
            <w:r w:rsidRPr="00CB40E7">
              <w:rPr>
                <w:rFonts w:asciiTheme="minorHAnsi" w:hAnsiTheme="minorHAnsi" w:cs="Arial"/>
                <w:b/>
                <w:bCs/>
                <w:sz w:val="21"/>
                <w:szCs w:val="21"/>
              </w:rPr>
              <w:t>In-kind support</w:t>
            </w:r>
            <w:r w:rsidR="00D67AEA">
              <w:rPr>
                <w:rFonts w:asciiTheme="minorHAnsi" w:hAnsiTheme="minorHAnsi" w:cs="Arial"/>
                <w:b/>
                <w:bCs/>
                <w:sz w:val="21"/>
                <w:szCs w:val="21"/>
              </w:rPr>
              <w:t xml:space="preserve"> (giving in services instead of money)</w:t>
            </w:r>
          </w:p>
        </w:tc>
        <w:tc>
          <w:tcPr>
            <w:tcW w:w="2802" w:type="dxa"/>
            <w:tcBorders>
              <w:bottom w:val="single" w:sz="4" w:space="0" w:color="auto"/>
            </w:tcBorders>
            <w:shd w:val="clear" w:color="auto" w:fill="D9D9D9" w:themeFill="background1" w:themeFillShade="D9"/>
          </w:tcPr>
          <w:p w14:paraId="1C6566A9" w14:textId="77777777" w:rsidR="00F67841" w:rsidRPr="00CB40E7" w:rsidRDefault="00F67841" w:rsidP="000813F0">
            <w:pPr>
              <w:spacing w:after="120"/>
              <w:ind w:left="360" w:hanging="360"/>
              <w:rPr>
                <w:rFonts w:asciiTheme="minorHAnsi" w:hAnsiTheme="minorHAnsi" w:cs="Arial"/>
                <w:b/>
                <w:bCs/>
                <w:sz w:val="21"/>
                <w:szCs w:val="21"/>
              </w:rPr>
            </w:pPr>
            <w:r w:rsidRPr="00CB40E7">
              <w:rPr>
                <w:rFonts w:asciiTheme="minorHAnsi" w:hAnsiTheme="minorHAnsi" w:cs="Arial"/>
                <w:b/>
                <w:bCs/>
                <w:sz w:val="21"/>
                <w:szCs w:val="21"/>
              </w:rPr>
              <w:t>Value of contribution</w:t>
            </w:r>
          </w:p>
        </w:tc>
      </w:tr>
      <w:tr w:rsidR="005928B2" w:rsidRPr="00936038" w14:paraId="2F7D89D1" w14:textId="77777777" w:rsidTr="005928B2">
        <w:tc>
          <w:tcPr>
            <w:tcW w:w="3065" w:type="dxa"/>
            <w:vMerge/>
            <w:shd w:val="clear" w:color="auto" w:fill="auto"/>
          </w:tcPr>
          <w:p w14:paraId="6214DAEB" w14:textId="77777777" w:rsidR="00383E97" w:rsidRPr="00936038" w:rsidRDefault="00383E97" w:rsidP="000813F0">
            <w:pPr>
              <w:rPr>
                <w:rFonts w:asciiTheme="minorHAnsi" w:hAnsiTheme="minorHAnsi" w:cs="Arial"/>
                <w:b/>
                <w:bCs/>
                <w:sz w:val="22"/>
                <w:szCs w:val="22"/>
              </w:rPr>
            </w:pPr>
          </w:p>
        </w:tc>
        <w:tc>
          <w:tcPr>
            <w:tcW w:w="4342" w:type="dxa"/>
            <w:tcBorders>
              <w:top w:val="single" w:sz="4" w:space="0" w:color="auto"/>
              <w:bottom w:val="nil"/>
              <w:right w:val="single" w:sz="4" w:space="0" w:color="auto"/>
            </w:tcBorders>
            <w:shd w:val="clear" w:color="auto" w:fill="auto"/>
          </w:tcPr>
          <w:p w14:paraId="551F5B30" w14:textId="77777777" w:rsidR="00383E97" w:rsidRDefault="00A744A6" w:rsidP="00C74B33">
            <w:pPr>
              <w:spacing w:after="240"/>
              <w:ind w:left="360" w:hanging="360"/>
              <w:rPr>
                <w:rFonts w:asciiTheme="minorHAnsi" w:hAnsiTheme="minorHAnsi" w:cs="Arial"/>
                <w:bCs/>
                <w:sz w:val="21"/>
                <w:szCs w:val="21"/>
              </w:rPr>
            </w:pPr>
            <w:r w:rsidRPr="00891B80">
              <w:rPr>
                <w:rFonts w:asciiTheme="minorHAnsi" w:hAnsiTheme="minorHAnsi" w:cs="Arial"/>
                <w:b/>
                <w:bCs/>
                <w:sz w:val="21"/>
                <w:szCs w:val="21"/>
              </w:rPr>
              <w:fldChar w:fldCharType="begin">
                <w:ffData>
                  <w:name w:val=""/>
                  <w:enabled/>
                  <w:calcOnExit w:val="0"/>
                  <w:checkBox>
                    <w:sizeAuto/>
                    <w:default w:val="0"/>
                  </w:checkBox>
                </w:ffData>
              </w:fldChar>
            </w:r>
            <w:r w:rsidR="00383E97" w:rsidRPr="00891B80">
              <w:rPr>
                <w:rFonts w:asciiTheme="minorHAnsi" w:hAnsiTheme="minorHAnsi" w:cs="Arial"/>
                <w:b/>
                <w:bCs/>
                <w:sz w:val="21"/>
                <w:szCs w:val="21"/>
              </w:rPr>
              <w:instrText xml:space="preserve"> FORMCHECKBOX </w:instrText>
            </w:r>
            <w:r w:rsidR="00EA7422">
              <w:rPr>
                <w:rFonts w:asciiTheme="minorHAnsi" w:hAnsiTheme="minorHAnsi" w:cs="Arial"/>
                <w:b/>
                <w:bCs/>
                <w:sz w:val="21"/>
                <w:szCs w:val="21"/>
              </w:rPr>
            </w:r>
            <w:r w:rsidR="00EA7422">
              <w:rPr>
                <w:rFonts w:asciiTheme="minorHAnsi" w:hAnsiTheme="minorHAnsi" w:cs="Arial"/>
                <w:b/>
                <w:bCs/>
                <w:sz w:val="21"/>
                <w:szCs w:val="21"/>
              </w:rPr>
              <w:fldChar w:fldCharType="separate"/>
            </w:r>
            <w:r w:rsidRPr="00891B80">
              <w:rPr>
                <w:rFonts w:asciiTheme="minorHAnsi" w:hAnsiTheme="minorHAnsi" w:cs="Arial"/>
                <w:b/>
                <w:bCs/>
                <w:sz w:val="21"/>
                <w:szCs w:val="21"/>
              </w:rPr>
              <w:fldChar w:fldCharType="end"/>
            </w:r>
            <w:r w:rsidR="00383E97" w:rsidRPr="00891B80">
              <w:rPr>
                <w:rFonts w:asciiTheme="minorHAnsi" w:hAnsiTheme="minorHAnsi" w:cs="Arial"/>
                <w:b/>
                <w:bCs/>
                <w:sz w:val="21"/>
                <w:szCs w:val="21"/>
              </w:rPr>
              <w:t xml:space="preserve"> </w:t>
            </w:r>
            <w:r w:rsidR="00383E97" w:rsidRPr="00891B80">
              <w:rPr>
                <w:rFonts w:asciiTheme="minorHAnsi" w:hAnsiTheme="minorHAnsi" w:cs="Arial"/>
                <w:bCs/>
                <w:sz w:val="21"/>
                <w:szCs w:val="21"/>
              </w:rPr>
              <w:t xml:space="preserve">Attend </w:t>
            </w:r>
            <w:r w:rsidR="00383E97">
              <w:rPr>
                <w:rFonts w:asciiTheme="minorHAnsi" w:hAnsiTheme="minorHAnsi" w:cs="Arial"/>
                <w:bCs/>
                <w:sz w:val="21"/>
                <w:szCs w:val="21"/>
              </w:rPr>
              <w:t>at least 4 B</w:t>
            </w:r>
            <w:r w:rsidR="00383E97" w:rsidRPr="00891B80">
              <w:rPr>
                <w:rFonts w:asciiTheme="minorHAnsi" w:hAnsiTheme="minorHAnsi" w:cs="Arial"/>
                <w:bCs/>
                <w:sz w:val="21"/>
                <w:szCs w:val="21"/>
              </w:rPr>
              <w:t>oard Meetings</w:t>
            </w:r>
            <w:r w:rsidR="00383E97">
              <w:rPr>
                <w:rFonts w:asciiTheme="minorHAnsi" w:hAnsiTheme="minorHAnsi" w:cs="Arial"/>
                <w:bCs/>
                <w:sz w:val="21"/>
                <w:szCs w:val="21"/>
              </w:rPr>
              <w:t xml:space="preserve"> per year</w:t>
            </w:r>
          </w:p>
          <w:p w14:paraId="2EFA16E8" w14:textId="77777777" w:rsidR="00702A3C" w:rsidRDefault="00702A3C" w:rsidP="00702A3C">
            <w:pPr>
              <w:spacing w:after="240"/>
              <w:ind w:left="360" w:hanging="360"/>
              <w:rPr>
                <w:rFonts w:asciiTheme="minorHAnsi" w:hAnsiTheme="minorHAnsi" w:cs="Arial"/>
                <w:bCs/>
                <w:sz w:val="21"/>
                <w:szCs w:val="21"/>
              </w:rPr>
            </w:pPr>
            <w:r w:rsidRPr="00891B80">
              <w:rPr>
                <w:rFonts w:asciiTheme="minorHAnsi" w:hAnsiTheme="minorHAnsi" w:cs="Arial"/>
                <w:b/>
                <w:bCs/>
                <w:sz w:val="21"/>
                <w:szCs w:val="21"/>
              </w:rPr>
              <w:fldChar w:fldCharType="begin">
                <w:ffData>
                  <w:name w:val=""/>
                  <w:enabled/>
                  <w:calcOnExit w:val="0"/>
                  <w:checkBox>
                    <w:sizeAuto/>
                    <w:default w:val="0"/>
                  </w:checkBox>
                </w:ffData>
              </w:fldChar>
            </w:r>
            <w:r w:rsidRPr="00891B80">
              <w:rPr>
                <w:rFonts w:asciiTheme="minorHAnsi" w:hAnsiTheme="minorHAnsi" w:cs="Arial"/>
                <w:b/>
                <w:bCs/>
                <w:sz w:val="21"/>
                <w:szCs w:val="21"/>
              </w:rPr>
              <w:instrText xml:space="preserve"> FORMCHECKBOX </w:instrText>
            </w:r>
            <w:r w:rsidR="00EA7422">
              <w:rPr>
                <w:rFonts w:asciiTheme="minorHAnsi" w:hAnsiTheme="minorHAnsi" w:cs="Arial"/>
                <w:b/>
                <w:bCs/>
                <w:sz w:val="21"/>
                <w:szCs w:val="21"/>
              </w:rPr>
            </w:r>
            <w:r w:rsidR="00EA7422">
              <w:rPr>
                <w:rFonts w:asciiTheme="minorHAnsi" w:hAnsiTheme="minorHAnsi" w:cs="Arial"/>
                <w:b/>
                <w:bCs/>
                <w:sz w:val="21"/>
                <w:szCs w:val="21"/>
              </w:rPr>
              <w:fldChar w:fldCharType="separate"/>
            </w:r>
            <w:r w:rsidRPr="00891B80">
              <w:rPr>
                <w:rFonts w:asciiTheme="minorHAnsi" w:hAnsiTheme="minorHAnsi" w:cs="Arial"/>
                <w:b/>
                <w:bCs/>
                <w:sz w:val="21"/>
                <w:szCs w:val="21"/>
              </w:rPr>
              <w:fldChar w:fldCharType="end"/>
            </w:r>
            <w:r w:rsidRPr="00891B80">
              <w:rPr>
                <w:rFonts w:asciiTheme="minorHAnsi" w:hAnsiTheme="minorHAnsi" w:cs="Arial"/>
                <w:b/>
                <w:bCs/>
                <w:sz w:val="21"/>
                <w:szCs w:val="21"/>
              </w:rPr>
              <w:t xml:space="preserve"> </w:t>
            </w:r>
            <w:r>
              <w:rPr>
                <w:rFonts w:asciiTheme="minorHAnsi" w:hAnsiTheme="minorHAnsi" w:cs="Arial"/>
                <w:bCs/>
                <w:sz w:val="21"/>
                <w:szCs w:val="21"/>
              </w:rPr>
              <w:t>Bring 1-2 new companies to each event</w:t>
            </w:r>
          </w:p>
          <w:p w14:paraId="4B4D8D49" w14:textId="77777777" w:rsidR="00C74B33" w:rsidRPr="00C74B33" w:rsidRDefault="00C74B33" w:rsidP="00C74B33">
            <w:pPr>
              <w:spacing w:after="120"/>
              <w:ind w:left="360" w:hanging="360"/>
              <w:rPr>
                <w:rFonts w:asciiTheme="minorHAnsi" w:hAnsiTheme="minorHAnsi" w:cs="Arial"/>
                <w:b/>
                <w:bCs/>
                <w:sz w:val="21"/>
                <w:szCs w:val="21"/>
              </w:rPr>
            </w:pPr>
            <w:r w:rsidRPr="00BA2503">
              <w:rPr>
                <w:rFonts w:asciiTheme="minorHAnsi" w:hAnsiTheme="minorHAnsi" w:cs="Arial"/>
                <w:b/>
                <w:bCs/>
                <w:sz w:val="22"/>
                <w:szCs w:val="22"/>
              </w:rPr>
              <w:fldChar w:fldCharType="begin">
                <w:ffData>
                  <w:name w:val=""/>
                  <w:enabled/>
                  <w:calcOnExit w:val="0"/>
                  <w:checkBox>
                    <w:sizeAuto/>
                    <w:default w:val="0"/>
                  </w:checkBox>
                </w:ffData>
              </w:fldChar>
            </w:r>
            <w:r w:rsidRPr="00BA2503">
              <w:rPr>
                <w:rFonts w:asciiTheme="minorHAnsi" w:hAnsiTheme="minorHAnsi" w:cs="Arial"/>
                <w:b/>
                <w:bCs/>
                <w:sz w:val="22"/>
                <w:szCs w:val="22"/>
              </w:rPr>
              <w:instrText xml:space="preserve"> FORMCHECKBOX </w:instrText>
            </w:r>
            <w:r w:rsidR="00EA7422">
              <w:rPr>
                <w:rFonts w:asciiTheme="minorHAnsi" w:hAnsiTheme="minorHAnsi" w:cs="Arial"/>
                <w:b/>
                <w:bCs/>
                <w:sz w:val="22"/>
                <w:szCs w:val="22"/>
              </w:rPr>
            </w:r>
            <w:r w:rsidR="00EA7422">
              <w:rPr>
                <w:rFonts w:asciiTheme="minorHAnsi" w:hAnsiTheme="minorHAnsi" w:cs="Arial"/>
                <w:b/>
                <w:bCs/>
                <w:sz w:val="22"/>
                <w:szCs w:val="22"/>
              </w:rPr>
              <w:fldChar w:fldCharType="separate"/>
            </w:r>
            <w:r w:rsidRPr="00BA2503">
              <w:rPr>
                <w:rFonts w:asciiTheme="minorHAnsi" w:hAnsiTheme="minorHAnsi" w:cs="Arial"/>
                <w:b/>
                <w:bCs/>
                <w:sz w:val="22"/>
                <w:szCs w:val="22"/>
              </w:rPr>
              <w:fldChar w:fldCharType="end"/>
            </w:r>
            <w:r w:rsidRPr="00BA2503">
              <w:rPr>
                <w:rFonts w:asciiTheme="minorHAnsi" w:hAnsiTheme="minorHAnsi" w:cs="Arial"/>
                <w:b/>
                <w:bCs/>
                <w:sz w:val="22"/>
                <w:szCs w:val="22"/>
              </w:rPr>
              <w:t xml:space="preserve"> </w:t>
            </w:r>
            <w:r w:rsidRPr="00BA2503">
              <w:rPr>
                <w:rFonts w:asciiTheme="minorHAnsi" w:hAnsiTheme="minorHAnsi" w:cs="Tahoma"/>
                <w:sz w:val="22"/>
                <w:szCs w:val="22"/>
              </w:rPr>
              <w:t>Provide meeting space for an ITAG meeting</w:t>
            </w:r>
          </w:p>
        </w:tc>
        <w:tc>
          <w:tcPr>
            <w:tcW w:w="2802" w:type="dxa"/>
            <w:tcBorders>
              <w:top w:val="single" w:sz="4" w:space="0" w:color="auto"/>
              <w:left w:val="single" w:sz="4" w:space="0" w:color="auto"/>
              <w:bottom w:val="nil"/>
              <w:right w:val="single" w:sz="4" w:space="0" w:color="auto"/>
            </w:tcBorders>
          </w:tcPr>
          <w:p w14:paraId="7931FC89" w14:textId="77777777" w:rsidR="00383E97" w:rsidRDefault="00383E97" w:rsidP="007C04F2">
            <w:pPr>
              <w:spacing w:after="120"/>
              <w:rPr>
                <w:rFonts w:asciiTheme="minorHAnsi" w:hAnsiTheme="minorHAnsi" w:cs="Arial"/>
                <w:bCs/>
                <w:sz w:val="21"/>
                <w:szCs w:val="21"/>
              </w:rPr>
            </w:pPr>
            <w:r>
              <w:rPr>
                <w:rFonts w:asciiTheme="minorHAnsi" w:hAnsiTheme="minorHAnsi" w:cs="Arial"/>
                <w:b/>
                <w:bCs/>
                <w:sz w:val="21"/>
                <w:szCs w:val="21"/>
              </w:rPr>
              <w:t>$200</w:t>
            </w:r>
            <w:r w:rsidRPr="00891B80">
              <w:rPr>
                <w:rFonts w:asciiTheme="minorHAnsi" w:hAnsiTheme="minorHAnsi" w:cs="Arial"/>
                <w:b/>
                <w:bCs/>
                <w:sz w:val="21"/>
                <w:szCs w:val="21"/>
              </w:rPr>
              <w:t xml:space="preserve"> each</w:t>
            </w:r>
            <w:r>
              <w:rPr>
                <w:rFonts w:asciiTheme="minorHAnsi" w:hAnsiTheme="minorHAnsi" w:cs="Arial"/>
                <w:b/>
                <w:bCs/>
                <w:sz w:val="21"/>
                <w:szCs w:val="21"/>
              </w:rPr>
              <w:t xml:space="preserve"> </w:t>
            </w:r>
            <w:r w:rsidRPr="00515B5D">
              <w:rPr>
                <w:rFonts w:asciiTheme="minorHAnsi" w:hAnsiTheme="minorHAnsi" w:cs="Arial"/>
                <w:bCs/>
                <w:sz w:val="21"/>
                <w:szCs w:val="21"/>
              </w:rPr>
              <w:t>(includes travel time)</w:t>
            </w:r>
          </w:p>
          <w:p w14:paraId="0DB21DDE" w14:textId="77777777" w:rsidR="00702A3C" w:rsidRDefault="00702A3C" w:rsidP="008335ED">
            <w:pPr>
              <w:spacing w:after="120"/>
              <w:rPr>
                <w:rFonts w:asciiTheme="minorHAnsi" w:hAnsiTheme="minorHAnsi" w:cs="Arial"/>
                <w:b/>
                <w:bCs/>
                <w:sz w:val="21"/>
                <w:szCs w:val="21"/>
              </w:rPr>
            </w:pPr>
            <w:r>
              <w:rPr>
                <w:rFonts w:asciiTheme="minorHAnsi" w:hAnsiTheme="minorHAnsi" w:cs="Arial"/>
                <w:b/>
                <w:bCs/>
                <w:sz w:val="21"/>
                <w:szCs w:val="21"/>
              </w:rPr>
              <w:t>$100</w:t>
            </w:r>
          </w:p>
          <w:p w14:paraId="05307823" w14:textId="77777777" w:rsidR="00857812" w:rsidRPr="00891B80" w:rsidRDefault="002D3E52" w:rsidP="008335ED">
            <w:pPr>
              <w:spacing w:after="120"/>
              <w:rPr>
                <w:rFonts w:asciiTheme="minorHAnsi" w:hAnsiTheme="minorHAnsi" w:cs="Tahoma"/>
                <w:b/>
                <w:sz w:val="21"/>
                <w:szCs w:val="21"/>
              </w:rPr>
            </w:pPr>
            <w:r>
              <w:rPr>
                <w:rFonts w:asciiTheme="minorHAnsi" w:hAnsiTheme="minorHAnsi" w:cs="Arial"/>
                <w:b/>
                <w:bCs/>
                <w:sz w:val="21"/>
                <w:szCs w:val="21"/>
              </w:rPr>
              <w:t>$5</w:t>
            </w:r>
            <w:r w:rsidR="00857812">
              <w:rPr>
                <w:rFonts w:asciiTheme="minorHAnsi" w:hAnsiTheme="minorHAnsi" w:cs="Arial"/>
                <w:b/>
                <w:bCs/>
                <w:sz w:val="21"/>
                <w:szCs w:val="21"/>
              </w:rPr>
              <w:t>00</w:t>
            </w:r>
          </w:p>
        </w:tc>
      </w:tr>
      <w:tr w:rsidR="005928B2" w:rsidRPr="00936038" w14:paraId="3DE7A2DB" w14:textId="77777777" w:rsidTr="005928B2">
        <w:tc>
          <w:tcPr>
            <w:tcW w:w="3065" w:type="dxa"/>
            <w:vMerge/>
            <w:shd w:val="clear" w:color="auto" w:fill="auto"/>
          </w:tcPr>
          <w:p w14:paraId="7E1CEC1E" w14:textId="77777777" w:rsidR="00383E97" w:rsidRPr="00936038" w:rsidRDefault="00383E97" w:rsidP="000813F0">
            <w:pPr>
              <w:rPr>
                <w:rFonts w:asciiTheme="minorHAnsi" w:hAnsiTheme="minorHAnsi" w:cs="Arial"/>
                <w:b/>
                <w:bCs/>
                <w:sz w:val="22"/>
                <w:szCs w:val="22"/>
              </w:rPr>
            </w:pPr>
          </w:p>
        </w:tc>
        <w:tc>
          <w:tcPr>
            <w:tcW w:w="4342" w:type="dxa"/>
            <w:tcBorders>
              <w:top w:val="nil"/>
              <w:bottom w:val="nil"/>
              <w:right w:val="single" w:sz="4" w:space="0" w:color="auto"/>
            </w:tcBorders>
            <w:shd w:val="clear" w:color="auto" w:fill="auto"/>
          </w:tcPr>
          <w:p w14:paraId="369B28E5" w14:textId="77777777" w:rsidR="00383E97" w:rsidRPr="00891B80" w:rsidRDefault="00A744A6" w:rsidP="00CA3D56">
            <w:pPr>
              <w:spacing w:after="120"/>
              <w:ind w:left="360" w:hanging="360"/>
              <w:rPr>
                <w:rFonts w:asciiTheme="minorHAnsi" w:hAnsiTheme="minorHAnsi" w:cs="Arial"/>
                <w:b/>
                <w:bCs/>
                <w:sz w:val="21"/>
                <w:szCs w:val="21"/>
              </w:rPr>
            </w:pPr>
            <w:r w:rsidRPr="00CA3D56">
              <w:rPr>
                <w:rFonts w:asciiTheme="minorHAnsi" w:hAnsiTheme="minorHAnsi" w:cs="Arial"/>
                <w:b/>
                <w:bCs/>
                <w:sz w:val="21"/>
                <w:szCs w:val="21"/>
              </w:rPr>
              <w:fldChar w:fldCharType="begin">
                <w:ffData>
                  <w:name w:val=""/>
                  <w:enabled/>
                  <w:calcOnExit w:val="0"/>
                  <w:checkBox>
                    <w:sizeAuto/>
                    <w:default w:val="0"/>
                  </w:checkBox>
                </w:ffData>
              </w:fldChar>
            </w:r>
            <w:r w:rsidR="00383E97" w:rsidRPr="00CA3D56">
              <w:rPr>
                <w:rFonts w:asciiTheme="minorHAnsi" w:hAnsiTheme="minorHAnsi" w:cs="Arial"/>
                <w:b/>
                <w:bCs/>
                <w:sz w:val="21"/>
                <w:szCs w:val="21"/>
              </w:rPr>
              <w:instrText xml:space="preserve"> FORMCHECKBOX </w:instrText>
            </w:r>
            <w:r w:rsidR="00EA7422">
              <w:rPr>
                <w:rFonts w:asciiTheme="minorHAnsi" w:hAnsiTheme="minorHAnsi" w:cs="Arial"/>
                <w:b/>
                <w:bCs/>
                <w:sz w:val="21"/>
                <w:szCs w:val="21"/>
              </w:rPr>
            </w:r>
            <w:r w:rsidR="00EA7422">
              <w:rPr>
                <w:rFonts w:asciiTheme="minorHAnsi" w:hAnsiTheme="minorHAnsi" w:cs="Arial"/>
                <w:b/>
                <w:bCs/>
                <w:sz w:val="21"/>
                <w:szCs w:val="21"/>
              </w:rPr>
              <w:fldChar w:fldCharType="separate"/>
            </w:r>
            <w:r w:rsidRPr="00CA3D56">
              <w:rPr>
                <w:rFonts w:asciiTheme="minorHAnsi" w:hAnsiTheme="minorHAnsi" w:cs="Arial"/>
                <w:b/>
                <w:bCs/>
                <w:sz w:val="21"/>
                <w:szCs w:val="21"/>
              </w:rPr>
              <w:fldChar w:fldCharType="end"/>
            </w:r>
            <w:r w:rsidR="00383E97" w:rsidRPr="00891B80">
              <w:rPr>
                <w:rFonts w:asciiTheme="minorHAnsi" w:hAnsiTheme="minorHAnsi" w:cs="Arial"/>
                <w:b/>
                <w:bCs/>
                <w:sz w:val="21"/>
                <w:szCs w:val="21"/>
              </w:rPr>
              <w:t xml:space="preserve"> </w:t>
            </w:r>
            <w:r w:rsidR="00383E97" w:rsidRPr="00891B80">
              <w:rPr>
                <w:rFonts w:asciiTheme="minorHAnsi" w:hAnsiTheme="minorHAnsi" w:cs="Tahoma"/>
                <w:sz w:val="21"/>
                <w:szCs w:val="21"/>
              </w:rPr>
              <w:t xml:space="preserve">Serve as an Officer of ITAG (Chair, Vice Chair) </w:t>
            </w:r>
          </w:p>
        </w:tc>
        <w:tc>
          <w:tcPr>
            <w:tcW w:w="2802" w:type="dxa"/>
            <w:tcBorders>
              <w:top w:val="nil"/>
              <w:left w:val="single" w:sz="4" w:space="0" w:color="auto"/>
              <w:bottom w:val="nil"/>
              <w:right w:val="single" w:sz="4" w:space="0" w:color="auto"/>
            </w:tcBorders>
            <w:shd w:val="clear" w:color="auto" w:fill="auto"/>
          </w:tcPr>
          <w:p w14:paraId="797CA58A" w14:textId="77777777" w:rsidR="00383E97" w:rsidRPr="00891B80" w:rsidRDefault="00383E97" w:rsidP="00180271">
            <w:pPr>
              <w:spacing w:after="120"/>
              <w:ind w:left="360" w:hanging="360"/>
              <w:rPr>
                <w:rFonts w:asciiTheme="minorHAnsi" w:hAnsiTheme="minorHAnsi" w:cs="Arial"/>
                <w:b/>
                <w:bCs/>
                <w:sz w:val="21"/>
                <w:szCs w:val="21"/>
              </w:rPr>
            </w:pPr>
            <w:r w:rsidRPr="00891B80">
              <w:rPr>
                <w:rFonts w:asciiTheme="minorHAnsi" w:hAnsiTheme="minorHAnsi" w:cs="Tahoma"/>
                <w:b/>
                <w:sz w:val="21"/>
                <w:szCs w:val="21"/>
              </w:rPr>
              <w:t>$2,500</w:t>
            </w:r>
          </w:p>
        </w:tc>
      </w:tr>
      <w:tr w:rsidR="005928B2" w:rsidRPr="00936038" w14:paraId="3F6EE866" w14:textId="77777777" w:rsidTr="005928B2">
        <w:tc>
          <w:tcPr>
            <w:tcW w:w="3065" w:type="dxa"/>
            <w:vMerge/>
            <w:shd w:val="clear" w:color="auto" w:fill="auto"/>
          </w:tcPr>
          <w:p w14:paraId="7A5F91FB" w14:textId="77777777" w:rsidR="00383E97" w:rsidRPr="00936038" w:rsidRDefault="00383E97" w:rsidP="000813F0">
            <w:pPr>
              <w:rPr>
                <w:rFonts w:asciiTheme="minorHAnsi" w:hAnsiTheme="minorHAnsi" w:cs="Arial"/>
                <w:b/>
                <w:bCs/>
                <w:sz w:val="22"/>
                <w:szCs w:val="22"/>
              </w:rPr>
            </w:pPr>
          </w:p>
        </w:tc>
        <w:tc>
          <w:tcPr>
            <w:tcW w:w="4342" w:type="dxa"/>
            <w:tcBorders>
              <w:top w:val="nil"/>
              <w:bottom w:val="nil"/>
              <w:right w:val="single" w:sz="4" w:space="0" w:color="auto"/>
            </w:tcBorders>
            <w:shd w:val="clear" w:color="auto" w:fill="auto"/>
          </w:tcPr>
          <w:p w14:paraId="3F705600" w14:textId="77777777" w:rsidR="00383E97" w:rsidRPr="00CA3D56" w:rsidRDefault="00A744A6" w:rsidP="00CA3D56">
            <w:pPr>
              <w:spacing w:after="120"/>
              <w:ind w:left="360" w:hanging="360"/>
              <w:rPr>
                <w:rFonts w:asciiTheme="minorHAnsi" w:hAnsiTheme="minorHAnsi" w:cs="Tahoma"/>
                <w:sz w:val="21"/>
                <w:szCs w:val="21"/>
              </w:rPr>
            </w:pPr>
            <w:r w:rsidRPr="00891B80">
              <w:rPr>
                <w:rFonts w:asciiTheme="minorHAnsi" w:hAnsiTheme="minorHAnsi" w:cs="Arial"/>
                <w:b/>
                <w:bCs/>
                <w:sz w:val="21"/>
                <w:szCs w:val="21"/>
              </w:rPr>
              <w:fldChar w:fldCharType="begin">
                <w:ffData>
                  <w:name w:val=""/>
                  <w:enabled/>
                  <w:calcOnExit w:val="0"/>
                  <w:checkBox>
                    <w:sizeAuto/>
                    <w:default w:val="0"/>
                  </w:checkBox>
                </w:ffData>
              </w:fldChar>
            </w:r>
            <w:r w:rsidR="00383E97" w:rsidRPr="00891B80">
              <w:rPr>
                <w:rFonts w:asciiTheme="minorHAnsi" w:hAnsiTheme="minorHAnsi" w:cs="Arial"/>
                <w:b/>
                <w:bCs/>
                <w:sz w:val="21"/>
                <w:szCs w:val="21"/>
              </w:rPr>
              <w:instrText xml:space="preserve"> FORMCHECKBOX </w:instrText>
            </w:r>
            <w:r w:rsidR="00EA7422">
              <w:rPr>
                <w:rFonts w:asciiTheme="minorHAnsi" w:hAnsiTheme="minorHAnsi" w:cs="Arial"/>
                <w:b/>
                <w:bCs/>
                <w:sz w:val="21"/>
                <w:szCs w:val="21"/>
              </w:rPr>
            </w:r>
            <w:r w:rsidR="00EA7422">
              <w:rPr>
                <w:rFonts w:asciiTheme="minorHAnsi" w:hAnsiTheme="minorHAnsi" w:cs="Arial"/>
                <w:b/>
                <w:bCs/>
                <w:sz w:val="21"/>
                <w:szCs w:val="21"/>
              </w:rPr>
              <w:fldChar w:fldCharType="separate"/>
            </w:r>
            <w:r w:rsidRPr="00891B80">
              <w:rPr>
                <w:rFonts w:asciiTheme="minorHAnsi" w:hAnsiTheme="minorHAnsi" w:cs="Arial"/>
                <w:b/>
                <w:bCs/>
                <w:sz w:val="21"/>
                <w:szCs w:val="21"/>
              </w:rPr>
              <w:fldChar w:fldCharType="end"/>
            </w:r>
            <w:r w:rsidR="00383E97" w:rsidRPr="00891B80">
              <w:rPr>
                <w:rFonts w:asciiTheme="minorHAnsi" w:hAnsiTheme="minorHAnsi" w:cs="Arial"/>
                <w:b/>
                <w:bCs/>
                <w:sz w:val="21"/>
                <w:szCs w:val="21"/>
              </w:rPr>
              <w:t xml:space="preserve"> </w:t>
            </w:r>
            <w:r w:rsidR="00383E97" w:rsidRPr="00891B80">
              <w:rPr>
                <w:rFonts w:asciiTheme="minorHAnsi" w:hAnsiTheme="minorHAnsi" w:cs="Tahoma"/>
                <w:sz w:val="21"/>
                <w:szCs w:val="21"/>
              </w:rPr>
              <w:t xml:space="preserve">Serve on the Executive Committee  </w:t>
            </w:r>
          </w:p>
        </w:tc>
        <w:tc>
          <w:tcPr>
            <w:tcW w:w="2802" w:type="dxa"/>
            <w:tcBorders>
              <w:top w:val="nil"/>
              <w:left w:val="single" w:sz="4" w:space="0" w:color="auto"/>
              <w:bottom w:val="nil"/>
              <w:right w:val="single" w:sz="4" w:space="0" w:color="auto"/>
            </w:tcBorders>
            <w:shd w:val="clear" w:color="auto" w:fill="auto"/>
          </w:tcPr>
          <w:p w14:paraId="53A015BD" w14:textId="77777777" w:rsidR="00383E97" w:rsidRPr="00891B80" w:rsidRDefault="00383E97" w:rsidP="00180271">
            <w:pPr>
              <w:spacing w:after="120"/>
              <w:ind w:left="360" w:hanging="360"/>
              <w:rPr>
                <w:rFonts w:asciiTheme="minorHAnsi" w:hAnsiTheme="minorHAnsi" w:cs="Arial"/>
                <w:b/>
                <w:bCs/>
                <w:sz w:val="21"/>
                <w:szCs w:val="21"/>
              </w:rPr>
            </w:pPr>
            <w:r w:rsidRPr="00891B80">
              <w:rPr>
                <w:rFonts w:asciiTheme="minorHAnsi" w:hAnsiTheme="minorHAnsi" w:cs="Tahoma"/>
                <w:b/>
                <w:sz w:val="21"/>
                <w:szCs w:val="21"/>
              </w:rPr>
              <w:t>$1,500</w:t>
            </w:r>
          </w:p>
        </w:tc>
      </w:tr>
      <w:tr w:rsidR="005928B2" w:rsidRPr="00936038" w14:paraId="3A0699AB" w14:textId="77777777" w:rsidTr="005928B2">
        <w:tc>
          <w:tcPr>
            <w:tcW w:w="3065" w:type="dxa"/>
            <w:vMerge/>
            <w:shd w:val="clear" w:color="auto" w:fill="auto"/>
          </w:tcPr>
          <w:p w14:paraId="1CD66ABF" w14:textId="77777777" w:rsidR="00383E97" w:rsidRPr="00936038" w:rsidRDefault="00383E97" w:rsidP="000813F0">
            <w:pPr>
              <w:rPr>
                <w:rFonts w:asciiTheme="minorHAnsi" w:hAnsiTheme="minorHAnsi" w:cs="Arial"/>
                <w:b/>
                <w:bCs/>
                <w:sz w:val="22"/>
                <w:szCs w:val="22"/>
              </w:rPr>
            </w:pPr>
          </w:p>
        </w:tc>
        <w:tc>
          <w:tcPr>
            <w:tcW w:w="4342" w:type="dxa"/>
            <w:tcBorders>
              <w:top w:val="nil"/>
              <w:bottom w:val="nil"/>
              <w:right w:val="single" w:sz="4" w:space="0" w:color="auto"/>
            </w:tcBorders>
            <w:shd w:val="clear" w:color="auto" w:fill="auto"/>
          </w:tcPr>
          <w:p w14:paraId="68C9E51F" w14:textId="77777777" w:rsidR="00383E97" w:rsidRPr="00891B80" w:rsidRDefault="00A744A6" w:rsidP="000813F0">
            <w:pPr>
              <w:spacing w:after="120"/>
              <w:ind w:left="360" w:hanging="360"/>
              <w:rPr>
                <w:rFonts w:asciiTheme="minorHAnsi" w:hAnsiTheme="minorHAnsi" w:cs="Arial"/>
                <w:b/>
                <w:bCs/>
                <w:sz w:val="21"/>
                <w:szCs w:val="21"/>
              </w:rPr>
            </w:pPr>
            <w:r w:rsidRPr="00891B80">
              <w:rPr>
                <w:rFonts w:asciiTheme="minorHAnsi" w:hAnsiTheme="minorHAnsi" w:cs="Arial"/>
                <w:b/>
                <w:bCs/>
                <w:sz w:val="21"/>
                <w:szCs w:val="21"/>
              </w:rPr>
              <w:fldChar w:fldCharType="begin">
                <w:ffData>
                  <w:name w:val=""/>
                  <w:enabled/>
                  <w:calcOnExit w:val="0"/>
                  <w:checkBox>
                    <w:sizeAuto/>
                    <w:default w:val="0"/>
                  </w:checkBox>
                </w:ffData>
              </w:fldChar>
            </w:r>
            <w:r w:rsidR="00383E97" w:rsidRPr="00891B80">
              <w:rPr>
                <w:rFonts w:asciiTheme="minorHAnsi" w:hAnsiTheme="minorHAnsi" w:cs="Arial"/>
                <w:b/>
                <w:bCs/>
                <w:sz w:val="21"/>
                <w:szCs w:val="21"/>
              </w:rPr>
              <w:instrText xml:space="preserve"> FORMCHECKBOX </w:instrText>
            </w:r>
            <w:r w:rsidR="00EA7422">
              <w:rPr>
                <w:rFonts w:asciiTheme="minorHAnsi" w:hAnsiTheme="minorHAnsi" w:cs="Arial"/>
                <w:b/>
                <w:bCs/>
                <w:sz w:val="21"/>
                <w:szCs w:val="21"/>
              </w:rPr>
            </w:r>
            <w:r w:rsidR="00EA7422">
              <w:rPr>
                <w:rFonts w:asciiTheme="minorHAnsi" w:hAnsiTheme="minorHAnsi" w:cs="Arial"/>
                <w:b/>
                <w:bCs/>
                <w:sz w:val="21"/>
                <w:szCs w:val="21"/>
              </w:rPr>
              <w:fldChar w:fldCharType="separate"/>
            </w:r>
            <w:r w:rsidRPr="00891B80">
              <w:rPr>
                <w:rFonts w:asciiTheme="minorHAnsi" w:hAnsiTheme="minorHAnsi" w:cs="Arial"/>
                <w:b/>
                <w:bCs/>
                <w:sz w:val="21"/>
                <w:szCs w:val="21"/>
              </w:rPr>
              <w:fldChar w:fldCharType="end"/>
            </w:r>
            <w:r w:rsidR="00383E97" w:rsidRPr="00891B80">
              <w:rPr>
                <w:rFonts w:asciiTheme="minorHAnsi" w:hAnsiTheme="minorHAnsi" w:cs="Arial"/>
                <w:b/>
                <w:bCs/>
                <w:sz w:val="21"/>
                <w:szCs w:val="21"/>
              </w:rPr>
              <w:t xml:space="preserve"> </w:t>
            </w:r>
            <w:r w:rsidR="00383E97" w:rsidRPr="00891B80">
              <w:rPr>
                <w:rFonts w:asciiTheme="minorHAnsi" w:hAnsiTheme="minorHAnsi" w:cs="Tahoma"/>
                <w:sz w:val="21"/>
                <w:szCs w:val="21"/>
              </w:rPr>
              <w:t>Serve as a Committee</w:t>
            </w:r>
            <w:r w:rsidR="005F5E26">
              <w:rPr>
                <w:rFonts w:asciiTheme="minorHAnsi" w:hAnsiTheme="minorHAnsi" w:cs="Tahoma"/>
                <w:sz w:val="21"/>
                <w:szCs w:val="21"/>
              </w:rPr>
              <w:t>/Action Team</w:t>
            </w:r>
            <w:r w:rsidR="00383E97" w:rsidRPr="00891B80">
              <w:rPr>
                <w:rFonts w:asciiTheme="minorHAnsi" w:hAnsiTheme="minorHAnsi" w:cs="Tahoma"/>
                <w:sz w:val="21"/>
                <w:szCs w:val="21"/>
              </w:rPr>
              <w:t>* Chair of ______________________</w:t>
            </w:r>
          </w:p>
        </w:tc>
        <w:tc>
          <w:tcPr>
            <w:tcW w:w="2802" w:type="dxa"/>
            <w:tcBorders>
              <w:top w:val="nil"/>
              <w:left w:val="single" w:sz="4" w:space="0" w:color="auto"/>
              <w:bottom w:val="nil"/>
              <w:right w:val="single" w:sz="4" w:space="0" w:color="auto"/>
            </w:tcBorders>
            <w:shd w:val="clear" w:color="auto" w:fill="auto"/>
          </w:tcPr>
          <w:p w14:paraId="2467B7E5" w14:textId="77777777" w:rsidR="00383E97" w:rsidRPr="00891B80" w:rsidRDefault="00383E97" w:rsidP="00180271">
            <w:pPr>
              <w:spacing w:after="120"/>
              <w:ind w:left="360" w:hanging="360"/>
              <w:rPr>
                <w:rFonts w:asciiTheme="minorHAnsi" w:hAnsiTheme="minorHAnsi" w:cs="Arial"/>
                <w:b/>
                <w:bCs/>
                <w:sz w:val="21"/>
                <w:szCs w:val="21"/>
              </w:rPr>
            </w:pPr>
            <w:r>
              <w:rPr>
                <w:rFonts w:asciiTheme="minorHAnsi" w:hAnsiTheme="minorHAnsi" w:cs="Tahoma"/>
                <w:b/>
                <w:sz w:val="21"/>
                <w:szCs w:val="21"/>
              </w:rPr>
              <w:t>$1,2</w:t>
            </w:r>
            <w:r w:rsidRPr="00891B80">
              <w:rPr>
                <w:rFonts w:asciiTheme="minorHAnsi" w:hAnsiTheme="minorHAnsi" w:cs="Tahoma"/>
                <w:b/>
                <w:sz w:val="21"/>
                <w:szCs w:val="21"/>
              </w:rPr>
              <w:t>00</w:t>
            </w:r>
          </w:p>
        </w:tc>
      </w:tr>
      <w:tr w:rsidR="005928B2" w:rsidRPr="00936038" w14:paraId="6BE44358" w14:textId="77777777" w:rsidTr="005928B2">
        <w:tc>
          <w:tcPr>
            <w:tcW w:w="3065" w:type="dxa"/>
            <w:vMerge/>
            <w:shd w:val="clear" w:color="auto" w:fill="auto"/>
          </w:tcPr>
          <w:p w14:paraId="2A4207EB" w14:textId="77777777" w:rsidR="00383E97" w:rsidRPr="00936038" w:rsidRDefault="00383E97" w:rsidP="000813F0">
            <w:pPr>
              <w:rPr>
                <w:rFonts w:asciiTheme="minorHAnsi" w:hAnsiTheme="minorHAnsi" w:cs="Arial"/>
                <w:b/>
                <w:bCs/>
                <w:sz w:val="22"/>
                <w:szCs w:val="22"/>
              </w:rPr>
            </w:pPr>
          </w:p>
        </w:tc>
        <w:tc>
          <w:tcPr>
            <w:tcW w:w="4342" w:type="dxa"/>
            <w:tcBorders>
              <w:top w:val="nil"/>
              <w:bottom w:val="nil"/>
              <w:right w:val="single" w:sz="4" w:space="0" w:color="auto"/>
            </w:tcBorders>
            <w:shd w:val="clear" w:color="auto" w:fill="auto"/>
          </w:tcPr>
          <w:p w14:paraId="42369132" w14:textId="77777777" w:rsidR="00383E97" w:rsidRPr="00891B80" w:rsidRDefault="00A744A6" w:rsidP="000813F0">
            <w:pPr>
              <w:spacing w:after="120"/>
              <w:ind w:left="360" w:hanging="360"/>
              <w:rPr>
                <w:rFonts w:asciiTheme="minorHAnsi" w:hAnsiTheme="minorHAnsi" w:cs="Arial"/>
                <w:b/>
                <w:bCs/>
                <w:sz w:val="21"/>
                <w:szCs w:val="21"/>
              </w:rPr>
            </w:pPr>
            <w:r w:rsidRPr="00891B80">
              <w:rPr>
                <w:rFonts w:asciiTheme="minorHAnsi" w:hAnsiTheme="minorHAnsi" w:cs="Arial"/>
                <w:b/>
                <w:bCs/>
                <w:sz w:val="21"/>
                <w:szCs w:val="21"/>
              </w:rPr>
              <w:fldChar w:fldCharType="begin">
                <w:ffData>
                  <w:name w:val=""/>
                  <w:enabled/>
                  <w:calcOnExit w:val="0"/>
                  <w:checkBox>
                    <w:sizeAuto/>
                    <w:default w:val="0"/>
                  </w:checkBox>
                </w:ffData>
              </w:fldChar>
            </w:r>
            <w:r w:rsidR="00383E97" w:rsidRPr="00891B80">
              <w:rPr>
                <w:rFonts w:asciiTheme="minorHAnsi" w:hAnsiTheme="minorHAnsi" w:cs="Arial"/>
                <w:b/>
                <w:bCs/>
                <w:sz w:val="21"/>
                <w:szCs w:val="21"/>
              </w:rPr>
              <w:instrText xml:space="preserve"> FORMCHECKBOX </w:instrText>
            </w:r>
            <w:r w:rsidR="00EA7422">
              <w:rPr>
                <w:rFonts w:asciiTheme="minorHAnsi" w:hAnsiTheme="minorHAnsi" w:cs="Arial"/>
                <w:b/>
                <w:bCs/>
                <w:sz w:val="21"/>
                <w:szCs w:val="21"/>
              </w:rPr>
            </w:r>
            <w:r w:rsidR="00EA7422">
              <w:rPr>
                <w:rFonts w:asciiTheme="minorHAnsi" w:hAnsiTheme="minorHAnsi" w:cs="Arial"/>
                <w:b/>
                <w:bCs/>
                <w:sz w:val="21"/>
                <w:szCs w:val="21"/>
              </w:rPr>
              <w:fldChar w:fldCharType="separate"/>
            </w:r>
            <w:r w:rsidRPr="00891B80">
              <w:rPr>
                <w:rFonts w:asciiTheme="minorHAnsi" w:hAnsiTheme="minorHAnsi" w:cs="Arial"/>
                <w:b/>
                <w:bCs/>
                <w:sz w:val="21"/>
                <w:szCs w:val="21"/>
              </w:rPr>
              <w:fldChar w:fldCharType="end"/>
            </w:r>
            <w:r w:rsidR="00383E97" w:rsidRPr="00891B80">
              <w:rPr>
                <w:rFonts w:asciiTheme="minorHAnsi" w:hAnsiTheme="minorHAnsi" w:cs="Arial"/>
                <w:b/>
                <w:bCs/>
                <w:sz w:val="21"/>
                <w:szCs w:val="21"/>
              </w:rPr>
              <w:t xml:space="preserve"> </w:t>
            </w:r>
            <w:r w:rsidR="00383E97" w:rsidRPr="00891B80">
              <w:rPr>
                <w:rFonts w:asciiTheme="minorHAnsi" w:hAnsiTheme="minorHAnsi" w:cs="Tahoma"/>
                <w:sz w:val="21"/>
                <w:szCs w:val="21"/>
              </w:rPr>
              <w:t>Serve on _________________ Committee</w:t>
            </w:r>
            <w:r w:rsidR="005F5E26">
              <w:rPr>
                <w:rFonts w:asciiTheme="minorHAnsi" w:hAnsiTheme="minorHAnsi" w:cs="Tahoma"/>
                <w:sz w:val="21"/>
                <w:szCs w:val="21"/>
              </w:rPr>
              <w:t>/Action Team</w:t>
            </w:r>
            <w:r w:rsidR="00383E97" w:rsidRPr="00891B80">
              <w:rPr>
                <w:rFonts w:asciiTheme="minorHAnsi" w:hAnsiTheme="minorHAnsi" w:cs="Tahoma"/>
                <w:sz w:val="21"/>
                <w:szCs w:val="21"/>
              </w:rPr>
              <w:t>* as an active member</w:t>
            </w:r>
          </w:p>
        </w:tc>
        <w:tc>
          <w:tcPr>
            <w:tcW w:w="2802" w:type="dxa"/>
            <w:tcBorders>
              <w:top w:val="nil"/>
              <w:left w:val="single" w:sz="4" w:space="0" w:color="auto"/>
              <w:bottom w:val="nil"/>
              <w:right w:val="single" w:sz="4" w:space="0" w:color="auto"/>
            </w:tcBorders>
            <w:shd w:val="clear" w:color="auto" w:fill="auto"/>
          </w:tcPr>
          <w:p w14:paraId="426D084D" w14:textId="77777777" w:rsidR="00383E97" w:rsidRPr="00891B80" w:rsidRDefault="00383E97" w:rsidP="00180271">
            <w:pPr>
              <w:spacing w:after="120"/>
              <w:ind w:left="360" w:hanging="360"/>
              <w:rPr>
                <w:rFonts w:asciiTheme="minorHAnsi" w:hAnsiTheme="minorHAnsi" w:cs="Arial"/>
                <w:b/>
                <w:bCs/>
                <w:sz w:val="21"/>
                <w:szCs w:val="21"/>
              </w:rPr>
            </w:pPr>
            <w:r w:rsidRPr="00891B80">
              <w:rPr>
                <w:rFonts w:asciiTheme="minorHAnsi" w:hAnsiTheme="minorHAnsi" w:cs="Tahoma"/>
                <w:b/>
                <w:sz w:val="21"/>
                <w:szCs w:val="21"/>
              </w:rPr>
              <w:t>$500</w:t>
            </w:r>
          </w:p>
        </w:tc>
      </w:tr>
      <w:tr w:rsidR="005928B2" w:rsidRPr="00936038" w14:paraId="737E3CB4" w14:textId="77777777" w:rsidTr="005928B2">
        <w:tc>
          <w:tcPr>
            <w:tcW w:w="3065" w:type="dxa"/>
            <w:vMerge/>
            <w:shd w:val="clear" w:color="auto" w:fill="auto"/>
          </w:tcPr>
          <w:p w14:paraId="2EF86AD9" w14:textId="77777777" w:rsidR="00383E97" w:rsidRPr="00936038" w:rsidRDefault="00383E97" w:rsidP="000813F0">
            <w:pPr>
              <w:rPr>
                <w:rFonts w:asciiTheme="minorHAnsi" w:hAnsiTheme="minorHAnsi" w:cs="Arial"/>
                <w:b/>
                <w:bCs/>
                <w:sz w:val="22"/>
                <w:szCs w:val="22"/>
              </w:rPr>
            </w:pPr>
          </w:p>
        </w:tc>
        <w:tc>
          <w:tcPr>
            <w:tcW w:w="4342" w:type="dxa"/>
            <w:tcBorders>
              <w:top w:val="nil"/>
              <w:bottom w:val="nil"/>
              <w:right w:val="single" w:sz="4" w:space="0" w:color="auto"/>
            </w:tcBorders>
            <w:shd w:val="clear" w:color="auto" w:fill="auto"/>
          </w:tcPr>
          <w:p w14:paraId="0B27E59F" w14:textId="77777777" w:rsidR="00383E97" w:rsidRPr="00180271" w:rsidRDefault="00A744A6" w:rsidP="00180271">
            <w:pPr>
              <w:spacing w:after="120"/>
              <w:ind w:left="360" w:hanging="360"/>
              <w:rPr>
                <w:rFonts w:asciiTheme="minorHAnsi" w:hAnsiTheme="minorHAnsi" w:cs="Tahoma"/>
                <w:sz w:val="21"/>
                <w:szCs w:val="21"/>
              </w:rPr>
            </w:pPr>
            <w:r w:rsidRPr="00891B80">
              <w:rPr>
                <w:rFonts w:asciiTheme="minorHAnsi" w:hAnsiTheme="minorHAnsi" w:cs="Arial"/>
                <w:b/>
                <w:bCs/>
                <w:sz w:val="21"/>
                <w:szCs w:val="21"/>
              </w:rPr>
              <w:fldChar w:fldCharType="begin">
                <w:ffData>
                  <w:name w:val=""/>
                  <w:enabled/>
                  <w:calcOnExit w:val="0"/>
                  <w:checkBox>
                    <w:sizeAuto/>
                    <w:default w:val="0"/>
                  </w:checkBox>
                </w:ffData>
              </w:fldChar>
            </w:r>
            <w:r w:rsidR="00383E97" w:rsidRPr="00891B80">
              <w:rPr>
                <w:rFonts w:asciiTheme="minorHAnsi" w:hAnsiTheme="minorHAnsi" w:cs="Arial"/>
                <w:b/>
                <w:bCs/>
                <w:sz w:val="21"/>
                <w:szCs w:val="21"/>
              </w:rPr>
              <w:instrText xml:space="preserve"> FORMCHECKBOX </w:instrText>
            </w:r>
            <w:r w:rsidR="00EA7422">
              <w:rPr>
                <w:rFonts w:asciiTheme="minorHAnsi" w:hAnsiTheme="minorHAnsi" w:cs="Arial"/>
                <w:b/>
                <w:bCs/>
                <w:sz w:val="21"/>
                <w:szCs w:val="21"/>
              </w:rPr>
            </w:r>
            <w:r w:rsidR="00EA7422">
              <w:rPr>
                <w:rFonts w:asciiTheme="minorHAnsi" w:hAnsiTheme="minorHAnsi" w:cs="Arial"/>
                <w:b/>
                <w:bCs/>
                <w:sz w:val="21"/>
                <w:szCs w:val="21"/>
              </w:rPr>
              <w:fldChar w:fldCharType="separate"/>
            </w:r>
            <w:r w:rsidRPr="00891B80">
              <w:rPr>
                <w:rFonts w:asciiTheme="minorHAnsi" w:hAnsiTheme="minorHAnsi" w:cs="Arial"/>
                <w:b/>
                <w:bCs/>
                <w:sz w:val="21"/>
                <w:szCs w:val="21"/>
              </w:rPr>
              <w:fldChar w:fldCharType="end"/>
            </w:r>
            <w:r w:rsidR="00383E97" w:rsidRPr="00891B80">
              <w:rPr>
                <w:rFonts w:asciiTheme="minorHAnsi" w:hAnsiTheme="minorHAnsi" w:cs="Arial"/>
                <w:b/>
                <w:bCs/>
                <w:sz w:val="21"/>
                <w:szCs w:val="21"/>
              </w:rPr>
              <w:t xml:space="preserve"> </w:t>
            </w:r>
            <w:r w:rsidR="00383E97" w:rsidRPr="00891B80">
              <w:rPr>
                <w:rFonts w:asciiTheme="minorHAnsi" w:hAnsiTheme="minorHAnsi" w:cs="Tahoma"/>
                <w:sz w:val="21"/>
                <w:szCs w:val="21"/>
              </w:rPr>
              <w:t xml:space="preserve">Host an aggregate training </w:t>
            </w:r>
          </w:p>
        </w:tc>
        <w:tc>
          <w:tcPr>
            <w:tcW w:w="2802" w:type="dxa"/>
            <w:tcBorders>
              <w:top w:val="nil"/>
              <w:left w:val="single" w:sz="4" w:space="0" w:color="auto"/>
              <w:bottom w:val="nil"/>
              <w:right w:val="single" w:sz="4" w:space="0" w:color="auto"/>
            </w:tcBorders>
            <w:shd w:val="clear" w:color="auto" w:fill="auto"/>
          </w:tcPr>
          <w:p w14:paraId="14A0AFA0" w14:textId="77777777" w:rsidR="00383E97" w:rsidRPr="00891B80" w:rsidRDefault="00383E97" w:rsidP="000813F0">
            <w:pPr>
              <w:spacing w:after="120"/>
              <w:ind w:left="360" w:hanging="360"/>
              <w:rPr>
                <w:rFonts w:asciiTheme="minorHAnsi" w:hAnsiTheme="minorHAnsi" w:cs="Tahoma"/>
                <w:b/>
                <w:sz w:val="21"/>
                <w:szCs w:val="21"/>
              </w:rPr>
            </w:pPr>
            <w:r>
              <w:rPr>
                <w:rFonts w:asciiTheme="minorHAnsi" w:hAnsiTheme="minorHAnsi" w:cs="Tahoma"/>
                <w:b/>
                <w:sz w:val="21"/>
                <w:szCs w:val="21"/>
              </w:rPr>
              <w:t xml:space="preserve">$500 per </w:t>
            </w:r>
            <w:r w:rsidRPr="00891B80">
              <w:rPr>
                <w:rFonts w:asciiTheme="minorHAnsi" w:hAnsiTheme="minorHAnsi" w:cs="Tahoma"/>
                <w:b/>
                <w:sz w:val="21"/>
                <w:szCs w:val="21"/>
              </w:rPr>
              <w:t>day</w:t>
            </w:r>
          </w:p>
        </w:tc>
      </w:tr>
      <w:tr w:rsidR="005928B2" w:rsidRPr="00936038" w14:paraId="0A861706" w14:textId="77777777" w:rsidTr="005928B2">
        <w:tc>
          <w:tcPr>
            <w:tcW w:w="3065" w:type="dxa"/>
            <w:vMerge/>
            <w:shd w:val="clear" w:color="auto" w:fill="auto"/>
          </w:tcPr>
          <w:p w14:paraId="4CEBAC57" w14:textId="77777777" w:rsidR="00383E97" w:rsidRPr="00936038" w:rsidRDefault="00383E97" w:rsidP="000813F0">
            <w:pPr>
              <w:rPr>
                <w:rFonts w:asciiTheme="minorHAnsi" w:hAnsiTheme="minorHAnsi" w:cs="Arial"/>
                <w:b/>
                <w:bCs/>
                <w:sz w:val="22"/>
                <w:szCs w:val="22"/>
              </w:rPr>
            </w:pPr>
          </w:p>
        </w:tc>
        <w:tc>
          <w:tcPr>
            <w:tcW w:w="4342" w:type="dxa"/>
            <w:tcBorders>
              <w:top w:val="nil"/>
              <w:bottom w:val="nil"/>
              <w:right w:val="single" w:sz="4" w:space="0" w:color="auto"/>
            </w:tcBorders>
            <w:shd w:val="clear" w:color="auto" w:fill="auto"/>
          </w:tcPr>
          <w:p w14:paraId="083F75A1" w14:textId="75E07C6A" w:rsidR="00383E97" w:rsidRPr="00180271" w:rsidRDefault="00EA7422" w:rsidP="00180271">
            <w:pPr>
              <w:spacing w:after="120"/>
              <w:ind w:left="360" w:hanging="360"/>
              <w:rPr>
                <w:rFonts w:asciiTheme="minorHAnsi" w:hAnsiTheme="minorHAnsi" w:cs="Tahoma"/>
                <w:sz w:val="21"/>
                <w:szCs w:val="21"/>
              </w:rPr>
            </w:pPr>
            <w:r>
              <w:rPr>
                <w:rFonts w:asciiTheme="minorHAnsi" w:hAnsiTheme="minorHAnsi" w:cs="Arial"/>
                <w:b/>
                <w:bCs/>
                <w:sz w:val="21"/>
                <w:szCs w:val="21"/>
              </w:rPr>
              <w:fldChar w:fldCharType="begin">
                <w:ffData>
                  <w:name w:val=""/>
                  <w:enabled/>
                  <w:calcOnExit w:val="0"/>
                  <w:checkBox>
                    <w:sizeAuto/>
                    <w:default w:val="0"/>
                  </w:checkBox>
                </w:ffData>
              </w:fldChar>
            </w:r>
            <w:r>
              <w:rPr>
                <w:rFonts w:asciiTheme="minorHAnsi" w:hAnsiTheme="minorHAnsi" w:cs="Arial"/>
                <w:b/>
                <w:bCs/>
                <w:sz w:val="21"/>
                <w:szCs w:val="21"/>
              </w:rPr>
              <w:instrText xml:space="preserve"> FORMCHECKBOX </w:instrText>
            </w:r>
            <w:r>
              <w:rPr>
                <w:rFonts w:asciiTheme="minorHAnsi" w:hAnsiTheme="minorHAnsi" w:cs="Arial"/>
                <w:b/>
                <w:bCs/>
                <w:sz w:val="21"/>
                <w:szCs w:val="21"/>
              </w:rPr>
            </w:r>
            <w:r>
              <w:rPr>
                <w:rFonts w:asciiTheme="minorHAnsi" w:hAnsiTheme="minorHAnsi" w:cs="Arial"/>
                <w:b/>
                <w:bCs/>
                <w:sz w:val="21"/>
                <w:szCs w:val="21"/>
              </w:rPr>
              <w:fldChar w:fldCharType="end"/>
            </w:r>
            <w:r w:rsidR="00383E97" w:rsidRPr="00891B80">
              <w:rPr>
                <w:rFonts w:asciiTheme="minorHAnsi" w:hAnsiTheme="minorHAnsi" w:cs="Arial"/>
                <w:b/>
                <w:bCs/>
                <w:sz w:val="21"/>
                <w:szCs w:val="21"/>
              </w:rPr>
              <w:t xml:space="preserve"> </w:t>
            </w:r>
            <w:r w:rsidR="00383E97" w:rsidRPr="00891B80">
              <w:rPr>
                <w:rFonts w:asciiTheme="minorHAnsi" w:hAnsiTheme="minorHAnsi" w:cs="Tahoma"/>
                <w:sz w:val="21"/>
                <w:szCs w:val="21"/>
              </w:rPr>
              <w:t xml:space="preserve">Host a Lecture Series or Tech Briefing </w:t>
            </w:r>
          </w:p>
        </w:tc>
        <w:tc>
          <w:tcPr>
            <w:tcW w:w="2802" w:type="dxa"/>
            <w:tcBorders>
              <w:top w:val="nil"/>
              <w:left w:val="single" w:sz="4" w:space="0" w:color="auto"/>
              <w:bottom w:val="nil"/>
              <w:right w:val="single" w:sz="4" w:space="0" w:color="auto"/>
            </w:tcBorders>
            <w:shd w:val="clear" w:color="auto" w:fill="auto"/>
          </w:tcPr>
          <w:p w14:paraId="059043CF" w14:textId="77777777" w:rsidR="00383E97" w:rsidRPr="00891B80" w:rsidRDefault="00383E97" w:rsidP="000813F0">
            <w:pPr>
              <w:spacing w:after="120"/>
              <w:ind w:left="360" w:hanging="360"/>
              <w:rPr>
                <w:rFonts w:asciiTheme="minorHAnsi" w:hAnsiTheme="minorHAnsi" w:cs="Tahoma"/>
                <w:b/>
                <w:sz w:val="21"/>
                <w:szCs w:val="21"/>
              </w:rPr>
            </w:pPr>
            <w:r w:rsidRPr="00891B80">
              <w:rPr>
                <w:rFonts w:asciiTheme="minorHAnsi" w:hAnsiTheme="minorHAnsi" w:cs="Tahoma"/>
                <w:b/>
                <w:sz w:val="21"/>
                <w:szCs w:val="21"/>
              </w:rPr>
              <w:t>$500</w:t>
            </w:r>
          </w:p>
        </w:tc>
      </w:tr>
      <w:tr w:rsidR="005928B2" w:rsidRPr="00936038" w14:paraId="35C82819" w14:textId="77777777" w:rsidTr="005928B2">
        <w:tc>
          <w:tcPr>
            <w:tcW w:w="3065" w:type="dxa"/>
            <w:vMerge/>
            <w:shd w:val="clear" w:color="auto" w:fill="auto"/>
          </w:tcPr>
          <w:p w14:paraId="552DE4D8" w14:textId="77777777" w:rsidR="00383E97" w:rsidRPr="00936038" w:rsidRDefault="00383E97" w:rsidP="000813F0">
            <w:pPr>
              <w:rPr>
                <w:rFonts w:asciiTheme="minorHAnsi" w:hAnsiTheme="minorHAnsi" w:cs="Arial"/>
                <w:b/>
                <w:bCs/>
                <w:sz w:val="22"/>
                <w:szCs w:val="22"/>
              </w:rPr>
            </w:pPr>
          </w:p>
        </w:tc>
        <w:tc>
          <w:tcPr>
            <w:tcW w:w="4342" w:type="dxa"/>
            <w:tcBorders>
              <w:top w:val="nil"/>
              <w:bottom w:val="nil"/>
              <w:right w:val="single" w:sz="4" w:space="0" w:color="auto"/>
            </w:tcBorders>
            <w:shd w:val="clear" w:color="auto" w:fill="auto"/>
          </w:tcPr>
          <w:p w14:paraId="5CB11DFD" w14:textId="0F2BCA17" w:rsidR="00383E97" w:rsidRPr="00180271" w:rsidRDefault="00A744A6" w:rsidP="00180271">
            <w:pPr>
              <w:spacing w:after="120"/>
              <w:ind w:left="360" w:hanging="360"/>
              <w:rPr>
                <w:rFonts w:asciiTheme="minorHAnsi" w:hAnsiTheme="minorHAnsi" w:cs="Tahoma"/>
                <w:sz w:val="21"/>
                <w:szCs w:val="21"/>
              </w:rPr>
            </w:pPr>
            <w:r w:rsidRPr="00891B80">
              <w:rPr>
                <w:rFonts w:asciiTheme="minorHAnsi" w:hAnsiTheme="minorHAnsi" w:cs="Arial"/>
                <w:b/>
                <w:bCs/>
                <w:sz w:val="21"/>
                <w:szCs w:val="21"/>
              </w:rPr>
              <w:fldChar w:fldCharType="begin">
                <w:ffData>
                  <w:name w:val=""/>
                  <w:enabled/>
                  <w:calcOnExit w:val="0"/>
                  <w:checkBox>
                    <w:sizeAuto/>
                    <w:default w:val="0"/>
                  </w:checkBox>
                </w:ffData>
              </w:fldChar>
            </w:r>
            <w:r w:rsidR="00383E97" w:rsidRPr="00891B80">
              <w:rPr>
                <w:rFonts w:asciiTheme="minorHAnsi" w:hAnsiTheme="minorHAnsi" w:cs="Arial"/>
                <w:b/>
                <w:bCs/>
                <w:sz w:val="21"/>
                <w:szCs w:val="21"/>
              </w:rPr>
              <w:instrText xml:space="preserve"> FORMCHECKBOX </w:instrText>
            </w:r>
            <w:r w:rsidR="00EA7422">
              <w:rPr>
                <w:rFonts w:asciiTheme="minorHAnsi" w:hAnsiTheme="minorHAnsi" w:cs="Arial"/>
                <w:b/>
                <w:bCs/>
                <w:sz w:val="21"/>
                <w:szCs w:val="21"/>
              </w:rPr>
            </w:r>
            <w:r w:rsidR="00EA7422">
              <w:rPr>
                <w:rFonts w:asciiTheme="minorHAnsi" w:hAnsiTheme="minorHAnsi" w:cs="Arial"/>
                <w:b/>
                <w:bCs/>
                <w:sz w:val="21"/>
                <w:szCs w:val="21"/>
              </w:rPr>
              <w:fldChar w:fldCharType="separate"/>
            </w:r>
            <w:r w:rsidRPr="00891B80">
              <w:rPr>
                <w:rFonts w:asciiTheme="minorHAnsi" w:hAnsiTheme="minorHAnsi" w:cs="Arial"/>
                <w:b/>
                <w:bCs/>
                <w:sz w:val="21"/>
                <w:szCs w:val="21"/>
              </w:rPr>
              <w:fldChar w:fldCharType="end"/>
            </w:r>
            <w:r w:rsidR="00383E97" w:rsidRPr="00891B80">
              <w:rPr>
                <w:rFonts w:asciiTheme="minorHAnsi" w:hAnsiTheme="minorHAnsi" w:cs="Arial"/>
                <w:b/>
                <w:bCs/>
                <w:sz w:val="21"/>
                <w:szCs w:val="21"/>
              </w:rPr>
              <w:t xml:space="preserve"> </w:t>
            </w:r>
            <w:r w:rsidR="00383E97" w:rsidRPr="00891B80">
              <w:rPr>
                <w:rFonts w:asciiTheme="minorHAnsi" w:hAnsiTheme="minorHAnsi" w:cs="Tahoma"/>
                <w:sz w:val="21"/>
                <w:szCs w:val="21"/>
              </w:rPr>
              <w:t xml:space="preserve">Host Tech360 </w:t>
            </w:r>
          </w:p>
        </w:tc>
        <w:tc>
          <w:tcPr>
            <w:tcW w:w="2802" w:type="dxa"/>
            <w:tcBorders>
              <w:top w:val="nil"/>
              <w:left w:val="single" w:sz="4" w:space="0" w:color="auto"/>
              <w:bottom w:val="nil"/>
              <w:right w:val="single" w:sz="4" w:space="0" w:color="auto"/>
            </w:tcBorders>
            <w:shd w:val="clear" w:color="auto" w:fill="auto"/>
          </w:tcPr>
          <w:p w14:paraId="11D865DA" w14:textId="77777777" w:rsidR="00383E97" w:rsidRPr="00891B80" w:rsidRDefault="00383E97" w:rsidP="000813F0">
            <w:pPr>
              <w:spacing w:after="120"/>
              <w:ind w:left="360" w:hanging="360"/>
              <w:rPr>
                <w:rFonts w:asciiTheme="minorHAnsi" w:hAnsiTheme="minorHAnsi" w:cs="Tahoma"/>
                <w:b/>
                <w:sz w:val="21"/>
                <w:szCs w:val="21"/>
              </w:rPr>
            </w:pPr>
            <w:r w:rsidRPr="00891B80">
              <w:rPr>
                <w:rFonts w:asciiTheme="minorHAnsi" w:hAnsiTheme="minorHAnsi" w:cs="Tahoma"/>
                <w:b/>
                <w:sz w:val="21"/>
                <w:szCs w:val="21"/>
              </w:rPr>
              <w:t>$5,000</w:t>
            </w:r>
          </w:p>
        </w:tc>
      </w:tr>
      <w:tr w:rsidR="005928B2" w:rsidRPr="00936038" w14:paraId="63499069" w14:textId="77777777" w:rsidTr="005928B2">
        <w:tc>
          <w:tcPr>
            <w:tcW w:w="3065" w:type="dxa"/>
            <w:vMerge/>
            <w:shd w:val="clear" w:color="auto" w:fill="auto"/>
          </w:tcPr>
          <w:p w14:paraId="5AB720FF" w14:textId="77777777" w:rsidR="00383E97" w:rsidRPr="00936038" w:rsidRDefault="00383E97" w:rsidP="000813F0">
            <w:pPr>
              <w:rPr>
                <w:rFonts w:asciiTheme="minorHAnsi" w:hAnsiTheme="minorHAnsi" w:cs="Arial"/>
                <w:b/>
                <w:bCs/>
                <w:sz w:val="22"/>
                <w:szCs w:val="22"/>
              </w:rPr>
            </w:pPr>
          </w:p>
        </w:tc>
        <w:tc>
          <w:tcPr>
            <w:tcW w:w="4342" w:type="dxa"/>
            <w:tcBorders>
              <w:top w:val="nil"/>
              <w:bottom w:val="nil"/>
              <w:right w:val="single" w:sz="4" w:space="0" w:color="auto"/>
            </w:tcBorders>
            <w:shd w:val="clear" w:color="auto" w:fill="auto"/>
          </w:tcPr>
          <w:p w14:paraId="3E79AF47" w14:textId="77777777" w:rsidR="00383E97" w:rsidRPr="00180271" w:rsidRDefault="00A744A6" w:rsidP="00180271">
            <w:pPr>
              <w:spacing w:after="120"/>
              <w:ind w:left="360" w:hanging="360"/>
              <w:rPr>
                <w:rFonts w:asciiTheme="minorHAnsi" w:hAnsiTheme="minorHAnsi" w:cs="Tahoma"/>
                <w:sz w:val="21"/>
                <w:szCs w:val="21"/>
              </w:rPr>
            </w:pPr>
            <w:r w:rsidRPr="00891B80">
              <w:rPr>
                <w:rFonts w:asciiTheme="minorHAnsi" w:hAnsiTheme="minorHAnsi" w:cs="Arial"/>
                <w:b/>
                <w:bCs/>
                <w:sz w:val="21"/>
                <w:szCs w:val="21"/>
              </w:rPr>
              <w:fldChar w:fldCharType="begin">
                <w:ffData>
                  <w:name w:val=""/>
                  <w:enabled/>
                  <w:calcOnExit w:val="0"/>
                  <w:checkBox>
                    <w:sizeAuto/>
                    <w:default w:val="0"/>
                  </w:checkBox>
                </w:ffData>
              </w:fldChar>
            </w:r>
            <w:r w:rsidR="00383E97" w:rsidRPr="00891B80">
              <w:rPr>
                <w:rFonts w:asciiTheme="minorHAnsi" w:hAnsiTheme="minorHAnsi" w:cs="Arial"/>
                <w:b/>
                <w:bCs/>
                <w:sz w:val="21"/>
                <w:szCs w:val="21"/>
              </w:rPr>
              <w:instrText xml:space="preserve"> FORMCHECKBOX </w:instrText>
            </w:r>
            <w:r w:rsidR="00EA7422">
              <w:rPr>
                <w:rFonts w:asciiTheme="minorHAnsi" w:hAnsiTheme="minorHAnsi" w:cs="Arial"/>
                <w:b/>
                <w:bCs/>
                <w:sz w:val="21"/>
                <w:szCs w:val="21"/>
              </w:rPr>
            </w:r>
            <w:r w:rsidR="00EA7422">
              <w:rPr>
                <w:rFonts w:asciiTheme="minorHAnsi" w:hAnsiTheme="minorHAnsi" w:cs="Arial"/>
                <w:b/>
                <w:bCs/>
                <w:sz w:val="21"/>
                <w:szCs w:val="21"/>
              </w:rPr>
              <w:fldChar w:fldCharType="separate"/>
            </w:r>
            <w:r w:rsidRPr="00891B80">
              <w:rPr>
                <w:rFonts w:asciiTheme="minorHAnsi" w:hAnsiTheme="minorHAnsi" w:cs="Arial"/>
                <w:b/>
                <w:bCs/>
                <w:sz w:val="21"/>
                <w:szCs w:val="21"/>
              </w:rPr>
              <w:fldChar w:fldCharType="end"/>
            </w:r>
            <w:r w:rsidR="00383E97" w:rsidRPr="00891B80">
              <w:rPr>
                <w:rFonts w:asciiTheme="minorHAnsi" w:hAnsiTheme="minorHAnsi" w:cs="Arial"/>
                <w:b/>
                <w:bCs/>
                <w:sz w:val="21"/>
                <w:szCs w:val="21"/>
              </w:rPr>
              <w:t xml:space="preserve"> </w:t>
            </w:r>
            <w:r w:rsidR="00383E97" w:rsidRPr="00891B80">
              <w:rPr>
                <w:rFonts w:asciiTheme="minorHAnsi" w:hAnsiTheme="minorHAnsi" w:cs="Tahoma"/>
                <w:sz w:val="21"/>
                <w:szCs w:val="21"/>
              </w:rPr>
              <w:t xml:space="preserve">Host a student group for a Career Showcase </w:t>
            </w:r>
          </w:p>
        </w:tc>
        <w:tc>
          <w:tcPr>
            <w:tcW w:w="2802" w:type="dxa"/>
            <w:tcBorders>
              <w:top w:val="nil"/>
              <w:left w:val="single" w:sz="4" w:space="0" w:color="auto"/>
              <w:bottom w:val="nil"/>
              <w:right w:val="single" w:sz="4" w:space="0" w:color="auto"/>
            </w:tcBorders>
            <w:shd w:val="clear" w:color="auto" w:fill="auto"/>
          </w:tcPr>
          <w:p w14:paraId="5D460C0F" w14:textId="77777777" w:rsidR="00383E97" w:rsidRPr="00891B80" w:rsidRDefault="00383E97" w:rsidP="008719C9">
            <w:pPr>
              <w:spacing w:after="120"/>
              <w:ind w:left="360" w:hanging="360"/>
              <w:rPr>
                <w:rFonts w:asciiTheme="minorHAnsi" w:hAnsiTheme="minorHAnsi" w:cs="Tahoma"/>
                <w:b/>
                <w:sz w:val="21"/>
                <w:szCs w:val="21"/>
              </w:rPr>
            </w:pPr>
            <w:r w:rsidRPr="00891B80">
              <w:rPr>
                <w:rFonts w:asciiTheme="minorHAnsi" w:hAnsiTheme="minorHAnsi" w:cs="Tahoma"/>
                <w:b/>
                <w:sz w:val="21"/>
                <w:szCs w:val="21"/>
              </w:rPr>
              <w:t>$2,000</w:t>
            </w:r>
          </w:p>
        </w:tc>
      </w:tr>
      <w:tr w:rsidR="005928B2" w:rsidRPr="00936038" w14:paraId="5B2E61B0" w14:textId="77777777" w:rsidTr="005928B2">
        <w:tc>
          <w:tcPr>
            <w:tcW w:w="3065" w:type="dxa"/>
            <w:vMerge/>
            <w:shd w:val="clear" w:color="auto" w:fill="auto"/>
          </w:tcPr>
          <w:p w14:paraId="1835FABE" w14:textId="77777777" w:rsidR="00383E97" w:rsidRPr="00936038" w:rsidRDefault="00383E97" w:rsidP="000813F0">
            <w:pPr>
              <w:rPr>
                <w:rFonts w:asciiTheme="minorHAnsi" w:hAnsiTheme="minorHAnsi" w:cs="Arial"/>
                <w:b/>
                <w:bCs/>
                <w:sz w:val="22"/>
                <w:szCs w:val="22"/>
              </w:rPr>
            </w:pPr>
          </w:p>
        </w:tc>
        <w:tc>
          <w:tcPr>
            <w:tcW w:w="4342" w:type="dxa"/>
            <w:tcBorders>
              <w:top w:val="nil"/>
              <w:bottom w:val="nil"/>
              <w:right w:val="single" w:sz="4" w:space="0" w:color="auto"/>
            </w:tcBorders>
            <w:shd w:val="clear" w:color="auto" w:fill="auto"/>
          </w:tcPr>
          <w:p w14:paraId="69E10265" w14:textId="77777777" w:rsidR="00383E97" w:rsidRPr="00180271" w:rsidRDefault="00A744A6" w:rsidP="00180271">
            <w:pPr>
              <w:spacing w:after="120"/>
              <w:ind w:left="360" w:hanging="360"/>
              <w:rPr>
                <w:rFonts w:asciiTheme="minorHAnsi" w:hAnsiTheme="minorHAnsi" w:cs="Tahoma"/>
                <w:b/>
                <w:sz w:val="21"/>
                <w:szCs w:val="21"/>
              </w:rPr>
            </w:pPr>
            <w:r w:rsidRPr="00891B80">
              <w:rPr>
                <w:rFonts w:asciiTheme="minorHAnsi" w:hAnsiTheme="minorHAnsi" w:cs="Arial"/>
                <w:b/>
                <w:bCs/>
                <w:sz w:val="21"/>
                <w:szCs w:val="21"/>
              </w:rPr>
              <w:fldChar w:fldCharType="begin">
                <w:ffData>
                  <w:name w:val=""/>
                  <w:enabled/>
                  <w:calcOnExit w:val="0"/>
                  <w:checkBox>
                    <w:sizeAuto/>
                    <w:default w:val="0"/>
                  </w:checkBox>
                </w:ffData>
              </w:fldChar>
            </w:r>
            <w:r w:rsidR="00383E97" w:rsidRPr="00891B80">
              <w:rPr>
                <w:rFonts w:asciiTheme="minorHAnsi" w:hAnsiTheme="minorHAnsi" w:cs="Arial"/>
                <w:b/>
                <w:bCs/>
                <w:sz w:val="21"/>
                <w:szCs w:val="21"/>
              </w:rPr>
              <w:instrText xml:space="preserve"> FORMCHECKBOX </w:instrText>
            </w:r>
            <w:r w:rsidR="00EA7422">
              <w:rPr>
                <w:rFonts w:asciiTheme="minorHAnsi" w:hAnsiTheme="minorHAnsi" w:cs="Arial"/>
                <w:b/>
                <w:bCs/>
                <w:sz w:val="21"/>
                <w:szCs w:val="21"/>
              </w:rPr>
            </w:r>
            <w:r w:rsidR="00EA7422">
              <w:rPr>
                <w:rFonts w:asciiTheme="minorHAnsi" w:hAnsiTheme="minorHAnsi" w:cs="Arial"/>
                <w:b/>
                <w:bCs/>
                <w:sz w:val="21"/>
                <w:szCs w:val="21"/>
              </w:rPr>
              <w:fldChar w:fldCharType="separate"/>
            </w:r>
            <w:r w:rsidRPr="00891B80">
              <w:rPr>
                <w:rFonts w:asciiTheme="minorHAnsi" w:hAnsiTheme="minorHAnsi" w:cs="Arial"/>
                <w:b/>
                <w:bCs/>
                <w:sz w:val="21"/>
                <w:szCs w:val="21"/>
              </w:rPr>
              <w:fldChar w:fldCharType="end"/>
            </w:r>
            <w:r w:rsidR="00383E97" w:rsidRPr="00891B80">
              <w:rPr>
                <w:rFonts w:asciiTheme="minorHAnsi" w:hAnsiTheme="minorHAnsi" w:cs="Arial"/>
                <w:b/>
                <w:bCs/>
                <w:sz w:val="21"/>
                <w:szCs w:val="21"/>
              </w:rPr>
              <w:t xml:space="preserve"> </w:t>
            </w:r>
            <w:r w:rsidR="00383E97" w:rsidRPr="00891B80">
              <w:rPr>
                <w:rFonts w:asciiTheme="minorHAnsi" w:hAnsiTheme="minorHAnsi" w:cs="Tahoma"/>
                <w:sz w:val="21"/>
                <w:szCs w:val="21"/>
              </w:rPr>
              <w:t xml:space="preserve">Represent ITAG at a middle or high school career event </w:t>
            </w:r>
          </w:p>
        </w:tc>
        <w:tc>
          <w:tcPr>
            <w:tcW w:w="2802" w:type="dxa"/>
            <w:tcBorders>
              <w:top w:val="nil"/>
              <w:left w:val="single" w:sz="4" w:space="0" w:color="auto"/>
              <w:bottom w:val="nil"/>
              <w:right w:val="single" w:sz="4" w:space="0" w:color="auto"/>
            </w:tcBorders>
            <w:shd w:val="clear" w:color="auto" w:fill="auto"/>
          </w:tcPr>
          <w:p w14:paraId="7825BF72" w14:textId="77777777" w:rsidR="00383E97" w:rsidRPr="00891B80" w:rsidRDefault="00383E97" w:rsidP="000813F0">
            <w:pPr>
              <w:spacing w:after="120"/>
              <w:ind w:left="360" w:hanging="360"/>
              <w:rPr>
                <w:rFonts w:asciiTheme="minorHAnsi" w:hAnsiTheme="minorHAnsi" w:cs="Tahoma"/>
                <w:b/>
                <w:sz w:val="21"/>
                <w:szCs w:val="21"/>
              </w:rPr>
            </w:pPr>
            <w:r w:rsidRPr="00891B80">
              <w:rPr>
                <w:rFonts w:asciiTheme="minorHAnsi" w:hAnsiTheme="minorHAnsi" w:cs="Tahoma"/>
                <w:b/>
                <w:sz w:val="21"/>
                <w:szCs w:val="21"/>
              </w:rPr>
              <w:t>$500</w:t>
            </w:r>
          </w:p>
        </w:tc>
      </w:tr>
      <w:tr w:rsidR="005928B2" w:rsidRPr="00936038" w14:paraId="0D973AFC" w14:textId="77777777" w:rsidTr="005928B2">
        <w:tc>
          <w:tcPr>
            <w:tcW w:w="3065" w:type="dxa"/>
            <w:vMerge/>
            <w:shd w:val="clear" w:color="auto" w:fill="auto"/>
          </w:tcPr>
          <w:p w14:paraId="1D667EB9" w14:textId="77777777" w:rsidR="00383E97" w:rsidRPr="00936038" w:rsidRDefault="00383E97" w:rsidP="000813F0">
            <w:pPr>
              <w:rPr>
                <w:rFonts w:asciiTheme="minorHAnsi" w:hAnsiTheme="minorHAnsi" w:cs="Arial"/>
                <w:b/>
                <w:bCs/>
                <w:sz w:val="22"/>
                <w:szCs w:val="22"/>
              </w:rPr>
            </w:pPr>
          </w:p>
        </w:tc>
        <w:tc>
          <w:tcPr>
            <w:tcW w:w="4342" w:type="dxa"/>
            <w:tcBorders>
              <w:top w:val="nil"/>
              <w:bottom w:val="nil"/>
              <w:right w:val="single" w:sz="4" w:space="0" w:color="auto"/>
            </w:tcBorders>
            <w:shd w:val="clear" w:color="auto" w:fill="auto"/>
          </w:tcPr>
          <w:p w14:paraId="00183443" w14:textId="77777777" w:rsidR="00383E97" w:rsidRPr="00180271" w:rsidRDefault="00A744A6" w:rsidP="00180271">
            <w:pPr>
              <w:spacing w:after="120"/>
              <w:ind w:left="360" w:hanging="360"/>
              <w:rPr>
                <w:rFonts w:asciiTheme="minorHAnsi" w:hAnsiTheme="minorHAnsi" w:cs="Tahoma"/>
                <w:b/>
                <w:sz w:val="21"/>
                <w:szCs w:val="21"/>
              </w:rPr>
            </w:pPr>
            <w:r w:rsidRPr="00891B80">
              <w:rPr>
                <w:rFonts w:asciiTheme="minorHAnsi" w:hAnsiTheme="minorHAnsi" w:cs="Arial"/>
                <w:b/>
                <w:bCs/>
                <w:sz w:val="21"/>
                <w:szCs w:val="21"/>
              </w:rPr>
              <w:fldChar w:fldCharType="begin">
                <w:ffData>
                  <w:name w:val=""/>
                  <w:enabled/>
                  <w:calcOnExit w:val="0"/>
                  <w:checkBox>
                    <w:sizeAuto/>
                    <w:default w:val="0"/>
                  </w:checkBox>
                </w:ffData>
              </w:fldChar>
            </w:r>
            <w:r w:rsidR="00383E97" w:rsidRPr="00891B80">
              <w:rPr>
                <w:rFonts w:asciiTheme="minorHAnsi" w:hAnsiTheme="minorHAnsi" w:cs="Arial"/>
                <w:b/>
                <w:bCs/>
                <w:sz w:val="21"/>
                <w:szCs w:val="21"/>
              </w:rPr>
              <w:instrText xml:space="preserve"> FORMCHECKBOX </w:instrText>
            </w:r>
            <w:r w:rsidR="00EA7422">
              <w:rPr>
                <w:rFonts w:asciiTheme="minorHAnsi" w:hAnsiTheme="minorHAnsi" w:cs="Arial"/>
                <w:b/>
                <w:bCs/>
                <w:sz w:val="21"/>
                <w:szCs w:val="21"/>
              </w:rPr>
            </w:r>
            <w:r w:rsidR="00EA7422">
              <w:rPr>
                <w:rFonts w:asciiTheme="minorHAnsi" w:hAnsiTheme="minorHAnsi" w:cs="Arial"/>
                <w:b/>
                <w:bCs/>
                <w:sz w:val="21"/>
                <w:szCs w:val="21"/>
              </w:rPr>
              <w:fldChar w:fldCharType="separate"/>
            </w:r>
            <w:r w:rsidRPr="00891B80">
              <w:rPr>
                <w:rFonts w:asciiTheme="minorHAnsi" w:hAnsiTheme="minorHAnsi" w:cs="Arial"/>
                <w:b/>
                <w:bCs/>
                <w:sz w:val="21"/>
                <w:szCs w:val="21"/>
              </w:rPr>
              <w:fldChar w:fldCharType="end"/>
            </w:r>
            <w:r w:rsidR="00383E97" w:rsidRPr="00891B80">
              <w:rPr>
                <w:rFonts w:asciiTheme="minorHAnsi" w:hAnsiTheme="minorHAnsi" w:cs="Arial"/>
                <w:b/>
                <w:bCs/>
                <w:sz w:val="21"/>
                <w:szCs w:val="21"/>
              </w:rPr>
              <w:t xml:space="preserve"> </w:t>
            </w:r>
            <w:r w:rsidR="00383E97" w:rsidRPr="00891B80">
              <w:rPr>
                <w:rFonts w:asciiTheme="minorHAnsi" w:hAnsiTheme="minorHAnsi" w:cs="Arial"/>
                <w:bCs/>
                <w:sz w:val="21"/>
                <w:szCs w:val="21"/>
              </w:rPr>
              <w:t>Represent ITAG at a community event</w:t>
            </w:r>
            <w:r w:rsidR="00383E97" w:rsidRPr="00891B80">
              <w:rPr>
                <w:rFonts w:asciiTheme="minorHAnsi" w:hAnsiTheme="minorHAnsi" w:cs="Arial"/>
                <w:b/>
                <w:bCs/>
                <w:sz w:val="21"/>
                <w:szCs w:val="21"/>
              </w:rPr>
              <w:t xml:space="preserve"> </w:t>
            </w:r>
          </w:p>
        </w:tc>
        <w:tc>
          <w:tcPr>
            <w:tcW w:w="2802" w:type="dxa"/>
            <w:tcBorders>
              <w:top w:val="nil"/>
              <w:left w:val="single" w:sz="4" w:space="0" w:color="auto"/>
              <w:bottom w:val="nil"/>
              <w:right w:val="single" w:sz="4" w:space="0" w:color="auto"/>
            </w:tcBorders>
            <w:shd w:val="clear" w:color="auto" w:fill="auto"/>
          </w:tcPr>
          <w:p w14:paraId="3B999288" w14:textId="77777777" w:rsidR="00383E97" w:rsidRPr="00891B80" w:rsidRDefault="00383E97" w:rsidP="008719C9">
            <w:pPr>
              <w:spacing w:after="120"/>
              <w:ind w:left="360" w:hanging="360"/>
              <w:rPr>
                <w:rFonts w:asciiTheme="minorHAnsi" w:hAnsiTheme="minorHAnsi" w:cs="Tahoma"/>
                <w:b/>
                <w:sz w:val="21"/>
                <w:szCs w:val="21"/>
              </w:rPr>
            </w:pPr>
            <w:r w:rsidRPr="00891B80">
              <w:rPr>
                <w:rFonts w:asciiTheme="minorHAnsi" w:hAnsiTheme="minorHAnsi" w:cs="Arial"/>
                <w:b/>
                <w:bCs/>
                <w:sz w:val="21"/>
                <w:szCs w:val="21"/>
              </w:rPr>
              <w:t>$500</w:t>
            </w:r>
          </w:p>
        </w:tc>
      </w:tr>
      <w:tr w:rsidR="005928B2" w:rsidRPr="00936038" w14:paraId="1143B33A" w14:textId="77777777" w:rsidTr="005928B2">
        <w:tc>
          <w:tcPr>
            <w:tcW w:w="3065" w:type="dxa"/>
            <w:vMerge/>
            <w:shd w:val="clear" w:color="auto" w:fill="auto"/>
          </w:tcPr>
          <w:p w14:paraId="7DBE92E9" w14:textId="77777777" w:rsidR="00383E97" w:rsidRPr="00936038" w:rsidRDefault="00383E97" w:rsidP="000813F0">
            <w:pPr>
              <w:rPr>
                <w:rFonts w:asciiTheme="minorHAnsi" w:hAnsiTheme="minorHAnsi" w:cs="Arial"/>
                <w:b/>
                <w:bCs/>
                <w:sz w:val="22"/>
                <w:szCs w:val="22"/>
              </w:rPr>
            </w:pPr>
          </w:p>
        </w:tc>
        <w:tc>
          <w:tcPr>
            <w:tcW w:w="4342" w:type="dxa"/>
            <w:tcBorders>
              <w:top w:val="nil"/>
              <w:bottom w:val="nil"/>
              <w:right w:val="single" w:sz="4" w:space="0" w:color="auto"/>
            </w:tcBorders>
            <w:shd w:val="clear" w:color="auto" w:fill="auto"/>
          </w:tcPr>
          <w:p w14:paraId="1316EBC9" w14:textId="116FFB3E" w:rsidR="00383E97" w:rsidRPr="00891B80" w:rsidRDefault="00A744A6" w:rsidP="00180271">
            <w:pPr>
              <w:spacing w:after="120"/>
              <w:ind w:left="360" w:hanging="360"/>
              <w:rPr>
                <w:rFonts w:asciiTheme="minorHAnsi" w:hAnsiTheme="minorHAnsi" w:cs="Arial"/>
                <w:b/>
                <w:bCs/>
                <w:sz w:val="21"/>
                <w:szCs w:val="21"/>
              </w:rPr>
            </w:pPr>
            <w:r w:rsidRPr="00891B80">
              <w:rPr>
                <w:rFonts w:asciiTheme="minorHAnsi" w:hAnsiTheme="minorHAnsi" w:cs="Arial"/>
                <w:b/>
                <w:bCs/>
                <w:sz w:val="21"/>
                <w:szCs w:val="21"/>
              </w:rPr>
              <w:fldChar w:fldCharType="begin">
                <w:ffData>
                  <w:name w:val=""/>
                  <w:enabled/>
                  <w:calcOnExit w:val="0"/>
                  <w:checkBox>
                    <w:sizeAuto/>
                    <w:default w:val="0"/>
                  </w:checkBox>
                </w:ffData>
              </w:fldChar>
            </w:r>
            <w:r w:rsidR="00383E97" w:rsidRPr="00891B80">
              <w:rPr>
                <w:rFonts w:asciiTheme="minorHAnsi" w:hAnsiTheme="minorHAnsi" w:cs="Arial"/>
                <w:b/>
                <w:bCs/>
                <w:sz w:val="21"/>
                <w:szCs w:val="21"/>
              </w:rPr>
              <w:instrText xml:space="preserve"> FORMCHECKBOX </w:instrText>
            </w:r>
            <w:r w:rsidR="00EA7422">
              <w:rPr>
                <w:rFonts w:asciiTheme="minorHAnsi" w:hAnsiTheme="minorHAnsi" w:cs="Arial"/>
                <w:b/>
                <w:bCs/>
                <w:sz w:val="21"/>
                <w:szCs w:val="21"/>
              </w:rPr>
            </w:r>
            <w:r w:rsidR="00EA7422">
              <w:rPr>
                <w:rFonts w:asciiTheme="minorHAnsi" w:hAnsiTheme="minorHAnsi" w:cs="Arial"/>
                <w:b/>
                <w:bCs/>
                <w:sz w:val="21"/>
                <w:szCs w:val="21"/>
              </w:rPr>
              <w:fldChar w:fldCharType="separate"/>
            </w:r>
            <w:r w:rsidRPr="00891B80">
              <w:rPr>
                <w:rFonts w:asciiTheme="minorHAnsi" w:hAnsiTheme="minorHAnsi" w:cs="Arial"/>
                <w:b/>
                <w:bCs/>
                <w:sz w:val="21"/>
                <w:szCs w:val="21"/>
              </w:rPr>
              <w:fldChar w:fldCharType="end"/>
            </w:r>
            <w:r w:rsidR="00383E97" w:rsidRPr="00891B80">
              <w:rPr>
                <w:rFonts w:asciiTheme="minorHAnsi" w:hAnsiTheme="minorHAnsi" w:cs="Arial"/>
                <w:b/>
                <w:bCs/>
                <w:sz w:val="21"/>
                <w:szCs w:val="21"/>
              </w:rPr>
              <w:t xml:space="preserve"> </w:t>
            </w:r>
            <w:r w:rsidR="00383E97" w:rsidRPr="00891B80">
              <w:rPr>
                <w:rFonts w:asciiTheme="minorHAnsi" w:hAnsiTheme="minorHAnsi" w:cs="Tahoma"/>
                <w:sz w:val="21"/>
                <w:szCs w:val="21"/>
              </w:rPr>
              <w:t xml:space="preserve">Share best practices through an Expert’s Panel or </w:t>
            </w:r>
            <w:r w:rsidR="00AC22FA">
              <w:rPr>
                <w:rFonts w:asciiTheme="minorHAnsi" w:hAnsiTheme="minorHAnsi" w:cs="Tahoma"/>
                <w:sz w:val="21"/>
                <w:szCs w:val="21"/>
              </w:rPr>
              <w:t>event</w:t>
            </w:r>
            <w:r w:rsidR="00383E97" w:rsidRPr="00891B80">
              <w:rPr>
                <w:rFonts w:asciiTheme="minorHAnsi" w:hAnsiTheme="minorHAnsi" w:cs="Tahoma"/>
                <w:sz w:val="21"/>
                <w:szCs w:val="21"/>
              </w:rPr>
              <w:t xml:space="preserve">  </w:t>
            </w:r>
          </w:p>
        </w:tc>
        <w:tc>
          <w:tcPr>
            <w:tcW w:w="2802" w:type="dxa"/>
            <w:tcBorders>
              <w:top w:val="nil"/>
              <w:left w:val="single" w:sz="4" w:space="0" w:color="auto"/>
              <w:bottom w:val="nil"/>
              <w:right w:val="single" w:sz="4" w:space="0" w:color="auto"/>
            </w:tcBorders>
            <w:shd w:val="clear" w:color="auto" w:fill="auto"/>
          </w:tcPr>
          <w:p w14:paraId="71602A4D" w14:textId="77777777" w:rsidR="00383E97" w:rsidRPr="00891B80" w:rsidRDefault="00383E97" w:rsidP="000813F0">
            <w:pPr>
              <w:spacing w:after="120"/>
              <w:ind w:left="360" w:hanging="360"/>
              <w:rPr>
                <w:rFonts w:asciiTheme="minorHAnsi" w:hAnsiTheme="minorHAnsi" w:cs="Tahoma"/>
                <w:b/>
                <w:sz w:val="21"/>
                <w:szCs w:val="21"/>
              </w:rPr>
            </w:pPr>
            <w:r>
              <w:rPr>
                <w:rFonts w:asciiTheme="minorHAnsi" w:hAnsiTheme="minorHAnsi" w:cs="Tahoma"/>
                <w:b/>
                <w:sz w:val="21"/>
                <w:szCs w:val="21"/>
              </w:rPr>
              <w:t>$750</w:t>
            </w:r>
          </w:p>
        </w:tc>
      </w:tr>
      <w:tr w:rsidR="005928B2" w:rsidRPr="00936038" w14:paraId="3B5A54B5" w14:textId="77777777" w:rsidTr="005928B2">
        <w:tc>
          <w:tcPr>
            <w:tcW w:w="3065" w:type="dxa"/>
            <w:vMerge/>
            <w:shd w:val="clear" w:color="auto" w:fill="auto"/>
          </w:tcPr>
          <w:p w14:paraId="6D3F773C" w14:textId="77777777" w:rsidR="00383E97" w:rsidRPr="00936038" w:rsidRDefault="00383E97" w:rsidP="000813F0">
            <w:pPr>
              <w:rPr>
                <w:rFonts w:asciiTheme="minorHAnsi" w:hAnsiTheme="minorHAnsi" w:cs="Arial"/>
                <w:b/>
                <w:bCs/>
                <w:sz w:val="22"/>
                <w:szCs w:val="22"/>
              </w:rPr>
            </w:pPr>
          </w:p>
        </w:tc>
        <w:tc>
          <w:tcPr>
            <w:tcW w:w="4342" w:type="dxa"/>
            <w:tcBorders>
              <w:top w:val="nil"/>
              <w:bottom w:val="nil"/>
              <w:right w:val="single" w:sz="4" w:space="0" w:color="auto"/>
            </w:tcBorders>
            <w:shd w:val="clear" w:color="auto" w:fill="auto"/>
          </w:tcPr>
          <w:p w14:paraId="36CE175B" w14:textId="77777777" w:rsidR="00383E97" w:rsidRPr="00891B80" w:rsidRDefault="00A744A6" w:rsidP="00B531E0">
            <w:pPr>
              <w:spacing w:after="120"/>
              <w:ind w:left="360" w:hanging="360"/>
              <w:rPr>
                <w:rFonts w:asciiTheme="minorHAnsi" w:hAnsiTheme="minorHAnsi" w:cs="Arial"/>
                <w:b/>
                <w:bCs/>
                <w:sz w:val="21"/>
                <w:szCs w:val="21"/>
              </w:rPr>
            </w:pPr>
            <w:r w:rsidRPr="00891B80">
              <w:rPr>
                <w:rFonts w:asciiTheme="minorHAnsi" w:hAnsiTheme="minorHAnsi" w:cs="Arial"/>
                <w:b/>
                <w:bCs/>
                <w:sz w:val="21"/>
                <w:szCs w:val="21"/>
              </w:rPr>
              <w:fldChar w:fldCharType="begin">
                <w:ffData>
                  <w:name w:val=""/>
                  <w:enabled/>
                  <w:calcOnExit w:val="0"/>
                  <w:checkBox>
                    <w:sizeAuto/>
                    <w:default w:val="0"/>
                  </w:checkBox>
                </w:ffData>
              </w:fldChar>
            </w:r>
            <w:r w:rsidR="00383E97" w:rsidRPr="00891B80">
              <w:rPr>
                <w:rFonts w:asciiTheme="minorHAnsi" w:hAnsiTheme="minorHAnsi" w:cs="Arial"/>
                <w:b/>
                <w:bCs/>
                <w:sz w:val="21"/>
                <w:szCs w:val="21"/>
              </w:rPr>
              <w:instrText xml:space="preserve"> FORMCHECKBOX </w:instrText>
            </w:r>
            <w:r w:rsidR="00EA7422">
              <w:rPr>
                <w:rFonts w:asciiTheme="minorHAnsi" w:hAnsiTheme="minorHAnsi" w:cs="Arial"/>
                <w:b/>
                <w:bCs/>
                <w:sz w:val="21"/>
                <w:szCs w:val="21"/>
              </w:rPr>
            </w:r>
            <w:r w:rsidR="00EA7422">
              <w:rPr>
                <w:rFonts w:asciiTheme="minorHAnsi" w:hAnsiTheme="minorHAnsi" w:cs="Arial"/>
                <w:b/>
                <w:bCs/>
                <w:sz w:val="21"/>
                <w:szCs w:val="21"/>
              </w:rPr>
              <w:fldChar w:fldCharType="separate"/>
            </w:r>
            <w:r w:rsidRPr="00891B80">
              <w:rPr>
                <w:rFonts w:asciiTheme="minorHAnsi" w:hAnsiTheme="minorHAnsi" w:cs="Arial"/>
                <w:b/>
                <w:bCs/>
                <w:sz w:val="21"/>
                <w:szCs w:val="21"/>
              </w:rPr>
              <w:fldChar w:fldCharType="end"/>
            </w:r>
            <w:r w:rsidR="00383E97" w:rsidRPr="00891B80">
              <w:rPr>
                <w:rFonts w:asciiTheme="minorHAnsi" w:hAnsiTheme="minorHAnsi" w:cs="Arial"/>
                <w:b/>
                <w:bCs/>
                <w:sz w:val="21"/>
                <w:szCs w:val="21"/>
              </w:rPr>
              <w:t xml:space="preserve"> </w:t>
            </w:r>
            <w:r w:rsidR="00383E97" w:rsidRPr="00891B80">
              <w:rPr>
                <w:rFonts w:asciiTheme="minorHAnsi" w:hAnsiTheme="minorHAnsi" w:cs="Arial"/>
                <w:bCs/>
                <w:sz w:val="21"/>
                <w:szCs w:val="21"/>
              </w:rPr>
              <w:t>Connect with startups as mentor or contact person within your organization</w:t>
            </w:r>
          </w:p>
        </w:tc>
        <w:tc>
          <w:tcPr>
            <w:tcW w:w="2802" w:type="dxa"/>
            <w:tcBorders>
              <w:top w:val="nil"/>
              <w:left w:val="single" w:sz="4" w:space="0" w:color="auto"/>
              <w:bottom w:val="nil"/>
              <w:right w:val="single" w:sz="4" w:space="0" w:color="auto"/>
            </w:tcBorders>
            <w:shd w:val="clear" w:color="auto" w:fill="auto"/>
          </w:tcPr>
          <w:p w14:paraId="1B62E0E4" w14:textId="77777777" w:rsidR="000E230E" w:rsidRPr="00891B80" w:rsidRDefault="00383E97" w:rsidP="000E230E">
            <w:pPr>
              <w:spacing w:after="120"/>
              <w:ind w:left="360" w:hanging="360"/>
              <w:rPr>
                <w:rFonts w:asciiTheme="minorHAnsi" w:hAnsiTheme="minorHAnsi" w:cs="Tahoma"/>
                <w:b/>
                <w:sz w:val="21"/>
                <w:szCs w:val="21"/>
              </w:rPr>
            </w:pPr>
            <w:r>
              <w:rPr>
                <w:rFonts w:asciiTheme="minorHAnsi" w:hAnsiTheme="minorHAnsi" w:cs="Tahoma"/>
                <w:b/>
                <w:sz w:val="21"/>
                <w:szCs w:val="21"/>
              </w:rPr>
              <w:t>$250</w:t>
            </w:r>
          </w:p>
        </w:tc>
      </w:tr>
      <w:tr w:rsidR="000E230E" w:rsidRPr="00936038" w14:paraId="1204EC0C" w14:textId="77777777" w:rsidTr="005928B2">
        <w:tc>
          <w:tcPr>
            <w:tcW w:w="3065" w:type="dxa"/>
            <w:vMerge/>
            <w:shd w:val="clear" w:color="auto" w:fill="auto"/>
          </w:tcPr>
          <w:p w14:paraId="13708158" w14:textId="77777777" w:rsidR="000E230E" w:rsidRPr="00936038" w:rsidRDefault="000E230E" w:rsidP="000E230E">
            <w:pPr>
              <w:rPr>
                <w:rFonts w:asciiTheme="minorHAnsi" w:hAnsiTheme="minorHAnsi" w:cs="Arial"/>
                <w:b/>
                <w:bCs/>
                <w:sz w:val="22"/>
                <w:szCs w:val="22"/>
              </w:rPr>
            </w:pPr>
          </w:p>
        </w:tc>
        <w:tc>
          <w:tcPr>
            <w:tcW w:w="4342" w:type="dxa"/>
            <w:tcBorders>
              <w:top w:val="nil"/>
              <w:bottom w:val="nil"/>
              <w:right w:val="single" w:sz="4" w:space="0" w:color="auto"/>
            </w:tcBorders>
            <w:shd w:val="clear" w:color="auto" w:fill="auto"/>
          </w:tcPr>
          <w:p w14:paraId="5E1EBB6C" w14:textId="77777777" w:rsidR="000E230E" w:rsidRDefault="000E230E" w:rsidP="000E230E">
            <w:pPr>
              <w:spacing w:after="120"/>
              <w:ind w:left="360" w:hanging="360"/>
              <w:rPr>
                <w:rFonts w:asciiTheme="minorHAnsi" w:hAnsiTheme="minorHAnsi" w:cs="Arial"/>
                <w:bCs/>
                <w:sz w:val="21"/>
                <w:szCs w:val="21"/>
              </w:rPr>
            </w:pPr>
            <w:r w:rsidRPr="00891B80">
              <w:rPr>
                <w:rFonts w:asciiTheme="minorHAnsi" w:hAnsiTheme="minorHAnsi" w:cs="Arial"/>
                <w:b/>
                <w:bCs/>
                <w:sz w:val="21"/>
                <w:szCs w:val="21"/>
              </w:rPr>
              <w:fldChar w:fldCharType="begin">
                <w:ffData>
                  <w:name w:val=""/>
                  <w:enabled/>
                  <w:calcOnExit w:val="0"/>
                  <w:checkBox>
                    <w:sizeAuto/>
                    <w:default w:val="0"/>
                  </w:checkBox>
                </w:ffData>
              </w:fldChar>
            </w:r>
            <w:r w:rsidRPr="00891B80">
              <w:rPr>
                <w:rFonts w:asciiTheme="minorHAnsi" w:hAnsiTheme="minorHAnsi" w:cs="Arial"/>
                <w:b/>
                <w:bCs/>
                <w:sz w:val="21"/>
                <w:szCs w:val="21"/>
              </w:rPr>
              <w:instrText xml:space="preserve"> FORMCHECKBOX </w:instrText>
            </w:r>
            <w:r w:rsidR="00EA7422">
              <w:rPr>
                <w:rFonts w:asciiTheme="minorHAnsi" w:hAnsiTheme="minorHAnsi" w:cs="Arial"/>
                <w:b/>
                <w:bCs/>
                <w:sz w:val="21"/>
                <w:szCs w:val="21"/>
              </w:rPr>
            </w:r>
            <w:r w:rsidR="00EA7422">
              <w:rPr>
                <w:rFonts w:asciiTheme="minorHAnsi" w:hAnsiTheme="minorHAnsi" w:cs="Arial"/>
                <w:b/>
                <w:bCs/>
                <w:sz w:val="21"/>
                <w:szCs w:val="21"/>
              </w:rPr>
              <w:fldChar w:fldCharType="separate"/>
            </w:r>
            <w:r w:rsidRPr="00891B80">
              <w:rPr>
                <w:rFonts w:asciiTheme="minorHAnsi" w:hAnsiTheme="minorHAnsi" w:cs="Arial"/>
                <w:b/>
                <w:bCs/>
                <w:sz w:val="21"/>
                <w:szCs w:val="21"/>
              </w:rPr>
              <w:fldChar w:fldCharType="end"/>
            </w:r>
            <w:r w:rsidRPr="00891B80">
              <w:rPr>
                <w:rFonts w:asciiTheme="minorHAnsi" w:hAnsiTheme="minorHAnsi" w:cs="Arial"/>
                <w:b/>
                <w:bCs/>
                <w:sz w:val="21"/>
                <w:szCs w:val="21"/>
              </w:rPr>
              <w:t xml:space="preserve"> </w:t>
            </w:r>
            <w:r w:rsidRPr="00891B80">
              <w:rPr>
                <w:rFonts w:asciiTheme="minorHAnsi" w:hAnsiTheme="minorHAnsi" w:cs="Arial"/>
                <w:bCs/>
                <w:sz w:val="21"/>
                <w:szCs w:val="21"/>
              </w:rPr>
              <w:t>Provide a Letter of Support</w:t>
            </w:r>
          </w:p>
          <w:p w14:paraId="5C090FC0" w14:textId="77777777" w:rsidR="000E230E" w:rsidRPr="00891B80" w:rsidRDefault="000E230E" w:rsidP="000E230E">
            <w:pPr>
              <w:spacing w:after="120"/>
              <w:ind w:left="360" w:hanging="360"/>
              <w:rPr>
                <w:rFonts w:asciiTheme="minorHAnsi" w:hAnsiTheme="minorHAnsi" w:cs="Arial"/>
                <w:b/>
                <w:bCs/>
                <w:sz w:val="21"/>
                <w:szCs w:val="21"/>
              </w:rPr>
            </w:pPr>
            <w:r w:rsidRPr="00891B80">
              <w:rPr>
                <w:rFonts w:asciiTheme="minorHAnsi" w:hAnsiTheme="minorHAnsi" w:cs="Arial"/>
                <w:b/>
                <w:bCs/>
                <w:sz w:val="21"/>
                <w:szCs w:val="21"/>
              </w:rPr>
              <w:fldChar w:fldCharType="begin">
                <w:ffData>
                  <w:name w:val=""/>
                  <w:enabled/>
                  <w:calcOnExit w:val="0"/>
                  <w:checkBox>
                    <w:sizeAuto/>
                    <w:default w:val="0"/>
                  </w:checkBox>
                </w:ffData>
              </w:fldChar>
            </w:r>
            <w:r w:rsidRPr="00891B80">
              <w:rPr>
                <w:rFonts w:asciiTheme="minorHAnsi" w:hAnsiTheme="minorHAnsi" w:cs="Arial"/>
                <w:b/>
                <w:bCs/>
                <w:sz w:val="21"/>
                <w:szCs w:val="21"/>
              </w:rPr>
              <w:instrText xml:space="preserve"> FORMCHECKBOX </w:instrText>
            </w:r>
            <w:r w:rsidR="00EA7422">
              <w:rPr>
                <w:rFonts w:asciiTheme="minorHAnsi" w:hAnsiTheme="minorHAnsi" w:cs="Arial"/>
                <w:b/>
                <w:bCs/>
                <w:sz w:val="21"/>
                <w:szCs w:val="21"/>
              </w:rPr>
            </w:r>
            <w:r w:rsidR="00EA7422">
              <w:rPr>
                <w:rFonts w:asciiTheme="minorHAnsi" w:hAnsiTheme="minorHAnsi" w:cs="Arial"/>
                <w:b/>
                <w:bCs/>
                <w:sz w:val="21"/>
                <w:szCs w:val="21"/>
              </w:rPr>
              <w:fldChar w:fldCharType="separate"/>
            </w:r>
            <w:r w:rsidRPr="00891B80">
              <w:rPr>
                <w:rFonts w:asciiTheme="minorHAnsi" w:hAnsiTheme="minorHAnsi" w:cs="Arial"/>
                <w:b/>
                <w:bCs/>
                <w:sz w:val="21"/>
                <w:szCs w:val="21"/>
              </w:rPr>
              <w:fldChar w:fldCharType="end"/>
            </w:r>
            <w:r w:rsidRPr="00891B80">
              <w:rPr>
                <w:rFonts w:asciiTheme="minorHAnsi" w:hAnsiTheme="minorHAnsi" w:cs="Arial"/>
                <w:b/>
                <w:bCs/>
                <w:sz w:val="21"/>
                <w:szCs w:val="21"/>
              </w:rPr>
              <w:t xml:space="preserve"> </w:t>
            </w:r>
            <w:r>
              <w:rPr>
                <w:rFonts w:asciiTheme="minorHAnsi" w:hAnsiTheme="minorHAnsi" w:cs="Arial"/>
                <w:bCs/>
                <w:sz w:val="21"/>
                <w:szCs w:val="21"/>
              </w:rPr>
              <w:t>Create content for the ITAG newsletter/website/social media posting</w:t>
            </w:r>
          </w:p>
        </w:tc>
        <w:tc>
          <w:tcPr>
            <w:tcW w:w="2802" w:type="dxa"/>
            <w:tcBorders>
              <w:top w:val="nil"/>
              <w:left w:val="single" w:sz="4" w:space="0" w:color="auto"/>
              <w:bottom w:val="nil"/>
              <w:right w:val="single" w:sz="4" w:space="0" w:color="auto"/>
            </w:tcBorders>
            <w:shd w:val="clear" w:color="auto" w:fill="auto"/>
          </w:tcPr>
          <w:p w14:paraId="62AE19B5" w14:textId="77777777" w:rsidR="000E230E" w:rsidRDefault="000E230E" w:rsidP="000E230E">
            <w:pPr>
              <w:spacing w:after="120"/>
              <w:ind w:left="360" w:hanging="360"/>
              <w:rPr>
                <w:rFonts w:asciiTheme="minorHAnsi" w:hAnsiTheme="minorHAnsi" w:cs="Tahoma"/>
                <w:b/>
                <w:sz w:val="21"/>
                <w:szCs w:val="21"/>
              </w:rPr>
            </w:pPr>
            <w:r>
              <w:rPr>
                <w:rFonts w:asciiTheme="minorHAnsi" w:hAnsiTheme="minorHAnsi" w:cs="Tahoma"/>
                <w:b/>
                <w:sz w:val="21"/>
                <w:szCs w:val="21"/>
              </w:rPr>
              <w:t>$100</w:t>
            </w:r>
          </w:p>
          <w:p w14:paraId="4C1D103E" w14:textId="77777777" w:rsidR="000E230E" w:rsidRPr="00891B80" w:rsidRDefault="000E230E" w:rsidP="000E230E">
            <w:pPr>
              <w:spacing w:after="120"/>
              <w:ind w:left="360" w:hanging="360"/>
              <w:rPr>
                <w:rFonts w:asciiTheme="minorHAnsi" w:hAnsiTheme="minorHAnsi" w:cs="Tahoma"/>
                <w:b/>
                <w:sz w:val="21"/>
                <w:szCs w:val="21"/>
              </w:rPr>
            </w:pPr>
            <w:r>
              <w:rPr>
                <w:rFonts w:asciiTheme="minorHAnsi" w:hAnsiTheme="minorHAnsi" w:cs="Tahoma"/>
                <w:b/>
                <w:sz w:val="21"/>
                <w:szCs w:val="21"/>
              </w:rPr>
              <w:t>$100</w:t>
            </w:r>
          </w:p>
        </w:tc>
        <w:bookmarkStart w:id="0" w:name="_GoBack"/>
        <w:bookmarkEnd w:id="0"/>
      </w:tr>
      <w:tr w:rsidR="000E230E" w:rsidRPr="00936038" w14:paraId="7F48585B" w14:textId="77777777" w:rsidTr="00C74B33">
        <w:tc>
          <w:tcPr>
            <w:tcW w:w="3065" w:type="dxa"/>
            <w:vMerge/>
            <w:shd w:val="clear" w:color="auto" w:fill="auto"/>
          </w:tcPr>
          <w:p w14:paraId="61E053CF" w14:textId="77777777" w:rsidR="000E230E" w:rsidRPr="00936038" w:rsidRDefault="000E230E" w:rsidP="000E230E">
            <w:pPr>
              <w:rPr>
                <w:rFonts w:asciiTheme="minorHAnsi" w:hAnsiTheme="minorHAnsi" w:cs="Arial"/>
                <w:b/>
                <w:bCs/>
                <w:sz w:val="22"/>
                <w:szCs w:val="22"/>
              </w:rPr>
            </w:pPr>
          </w:p>
        </w:tc>
        <w:tc>
          <w:tcPr>
            <w:tcW w:w="4342" w:type="dxa"/>
            <w:tcBorders>
              <w:top w:val="nil"/>
              <w:bottom w:val="nil"/>
              <w:right w:val="single" w:sz="4" w:space="0" w:color="auto"/>
            </w:tcBorders>
            <w:shd w:val="clear" w:color="auto" w:fill="auto"/>
          </w:tcPr>
          <w:p w14:paraId="75FC2907" w14:textId="12B2839C" w:rsidR="000E230E" w:rsidRPr="00891B80" w:rsidRDefault="00EA7422" w:rsidP="000E230E">
            <w:pPr>
              <w:spacing w:after="120"/>
              <w:ind w:left="360" w:hanging="360"/>
              <w:rPr>
                <w:rFonts w:asciiTheme="minorHAnsi" w:hAnsiTheme="minorHAnsi"/>
                <w:sz w:val="21"/>
                <w:szCs w:val="21"/>
              </w:rPr>
            </w:pPr>
            <w:r>
              <w:rPr>
                <w:rFonts w:asciiTheme="minorHAnsi" w:hAnsiTheme="minorHAnsi" w:cs="Arial"/>
                <w:b/>
                <w:bCs/>
                <w:sz w:val="21"/>
                <w:szCs w:val="21"/>
              </w:rPr>
              <w:fldChar w:fldCharType="begin">
                <w:ffData>
                  <w:name w:val=""/>
                  <w:enabled/>
                  <w:calcOnExit w:val="0"/>
                  <w:checkBox>
                    <w:sizeAuto/>
                    <w:default w:val="0"/>
                  </w:checkBox>
                </w:ffData>
              </w:fldChar>
            </w:r>
            <w:r>
              <w:rPr>
                <w:rFonts w:asciiTheme="minorHAnsi" w:hAnsiTheme="minorHAnsi" w:cs="Arial"/>
                <w:b/>
                <w:bCs/>
                <w:sz w:val="21"/>
                <w:szCs w:val="21"/>
              </w:rPr>
              <w:instrText xml:space="preserve"> FORMCHECKBOX </w:instrText>
            </w:r>
            <w:r>
              <w:rPr>
                <w:rFonts w:asciiTheme="minorHAnsi" w:hAnsiTheme="minorHAnsi" w:cs="Arial"/>
                <w:b/>
                <w:bCs/>
                <w:sz w:val="21"/>
                <w:szCs w:val="21"/>
              </w:rPr>
            </w:r>
            <w:r>
              <w:rPr>
                <w:rFonts w:asciiTheme="minorHAnsi" w:hAnsiTheme="minorHAnsi" w:cs="Arial"/>
                <w:b/>
                <w:bCs/>
                <w:sz w:val="21"/>
                <w:szCs w:val="21"/>
              </w:rPr>
              <w:fldChar w:fldCharType="end"/>
            </w:r>
            <w:r w:rsidR="000E230E">
              <w:rPr>
                <w:rFonts w:asciiTheme="minorHAnsi" w:hAnsiTheme="minorHAnsi" w:cs="Arial"/>
                <w:b/>
                <w:bCs/>
                <w:sz w:val="21"/>
                <w:szCs w:val="21"/>
              </w:rPr>
              <w:t xml:space="preserve"> </w:t>
            </w:r>
            <w:r w:rsidR="000E230E" w:rsidRPr="00891B80">
              <w:rPr>
                <w:rFonts w:asciiTheme="minorHAnsi" w:hAnsiTheme="minorHAnsi" w:cs="Arial"/>
                <w:bCs/>
                <w:sz w:val="21"/>
                <w:szCs w:val="21"/>
              </w:rPr>
              <w:t xml:space="preserve">Other: </w:t>
            </w:r>
            <w:r w:rsidR="000E230E" w:rsidRPr="00891B80">
              <w:rPr>
                <w:rFonts w:asciiTheme="minorHAnsi" w:hAnsiTheme="minorHAnsi"/>
                <w:sz w:val="21"/>
                <w:szCs w:val="21"/>
              </w:rPr>
              <w:t>______</w:t>
            </w:r>
            <w:r w:rsidR="000E230E">
              <w:rPr>
                <w:rFonts w:asciiTheme="minorHAnsi" w:hAnsiTheme="minorHAnsi"/>
                <w:sz w:val="21"/>
                <w:szCs w:val="21"/>
              </w:rPr>
              <w:t>______________________________</w:t>
            </w:r>
          </w:p>
          <w:p w14:paraId="65BEE2E8" w14:textId="77777777" w:rsidR="000E230E" w:rsidRPr="00891B80" w:rsidRDefault="000E230E" w:rsidP="000E230E">
            <w:pPr>
              <w:spacing w:after="120"/>
              <w:ind w:left="360" w:hanging="360"/>
              <w:rPr>
                <w:rFonts w:asciiTheme="minorHAnsi" w:hAnsiTheme="minorHAnsi" w:cs="Arial"/>
                <w:b/>
                <w:bCs/>
                <w:sz w:val="21"/>
                <w:szCs w:val="21"/>
              </w:rPr>
            </w:pPr>
            <w:r>
              <w:rPr>
                <w:rFonts w:asciiTheme="minorHAnsi" w:hAnsiTheme="minorHAnsi"/>
                <w:sz w:val="21"/>
                <w:szCs w:val="21"/>
              </w:rPr>
              <w:tab/>
            </w:r>
            <w:r w:rsidRPr="00891B80">
              <w:rPr>
                <w:rFonts w:asciiTheme="minorHAnsi" w:hAnsiTheme="minorHAnsi"/>
                <w:sz w:val="21"/>
                <w:szCs w:val="21"/>
              </w:rPr>
              <w:t>______</w:t>
            </w:r>
            <w:r>
              <w:rPr>
                <w:rFonts w:asciiTheme="minorHAnsi" w:hAnsiTheme="minorHAnsi"/>
                <w:sz w:val="21"/>
                <w:szCs w:val="21"/>
              </w:rPr>
              <w:t>______________________________</w:t>
            </w:r>
          </w:p>
        </w:tc>
        <w:tc>
          <w:tcPr>
            <w:tcW w:w="2802" w:type="dxa"/>
            <w:tcBorders>
              <w:top w:val="nil"/>
              <w:left w:val="single" w:sz="4" w:space="0" w:color="auto"/>
              <w:bottom w:val="nil"/>
              <w:right w:val="single" w:sz="4" w:space="0" w:color="auto"/>
            </w:tcBorders>
            <w:shd w:val="clear" w:color="auto" w:fill="auto"/>
          </w:tcPr>
          <w:p w14:paraId="6713D7BD" w14:textId="77777777" w:rsidR="000E230E" w:rsidRPr="00891B80" w:rsidRDefault="000E230E" w:rsidP="000E230E">
            <w:pPr>
              <w:spacing w:after="120"/>
              <w:rPr>
                <w:rFonts w:asciiTheme="minorHAnsi" w:hAnsiTheme="minorHAnsi" w:cs="Tahoma"/>
                <w:b/>
                <w:sz w:val="21"/>
                <w:szCs w:val="21"/>
              </w:rPr>
            </w:pPr>
          </w:p>
        </w:tc>
      </w:tr>
      <w:tr w:rsidR="000E230E" w:rsidRPr="00936038" w14:paraId="10BEE21E" w14:textId="77777777" w:rsidTr="005928B2">
        <w:tc>
          <w:tcPr>
            <w:tcW w:w="3065" w:type="dxa"/>
            <w:vMerge/>
            <w:shd w:val="clear" w:color="auto" w:fill="auto"/>
          </w:tcPr>
          <w:p w14:paraId="15728E14" w14:textId="77777777" w:rsidR="000E230E" w:rsidRPr="00936038" w:rsidRDefault="000E230E" w:rsidP="000E230E">
            <w:pPr>
              <w:rPr>
                <w:rFonts w:asciiTheme="minorHAnsi" w:hAnsiTheme="minorHAnsi" w:cs="Arial"/>
                <w:b/>
                <w:bCs/>
                <w:sz w:val="22"/>
                <w:szCs w:val="22"/>
              </w:rPr>
            </w:pPr>
          </w:p>
        </w:tc>
        <w:tc>
          <w:tcPr>
            <w:tcW w:w="4342" w:type="dxa"/>
            <w:tcBorders>
              <w:top w:val="nil"/>
              <w:bottom w:val="single" w:sz="4" w:space="0" w:color="auto"/>
              <w:right w:val="single" w:sz="4" w:space="0" w:color="auto"/>
            </w:tcBorders>
            <w:shd w:val="clear" w:color="auto" w:fill="auto"/>
          </w:tcPr>
          <w:p w14:paraId="66C141D9" w14:textId="77777777" w:rsidR="000E230E" w:rsidRPr="00891B80" w:rsidRDefault="000E230E" w:rsidP="000E230E">
            <w:pPr>
              <w:spacing w:after="120"/>
              <w:ind w:left="360" w:hanging="360"/>
              <w:rPr>
                <w:rFonts w:asciiTheme="minorHAnsi" w:hAnsiTheme="minorHAnsi" w:cs="Arial"/>
                <w:b/>
                <w:bCs/>
                <w:sz w:val="21"/>
                <w:szCs w:val="21"/>
              </w:rPr>
            </w:pPr>
          </w:p>
        </w:tc>
        <w:tc>
          <w:tcPr>
            <w:tcW w:w="2802" w:type="dxa"/>
            <w:tcBorders>
              <w:top w:val="nil"/>
              <w:left w:val="single" w:sz="4" w:space="0" w:color="auto"/>
              <w:bottom w:val="single" w:sz="4" w:space="0" w:color="auto"/>
              <w:right w:val="single" w:sz="4" w:space="0" w:color="auto"/>
            </w:tcBorders>
            <w:shd w:val="clear" w:color="auto" w:fill="auto"/>
          </w:tcPr>
          <w:p w14:paraId="1F07FE98" w14:textId="77777777" w:rsidR="000E230E" w:rsidRPr="00891B80" w:rsidRDefault="000E230E" w:rsidP="000E230E">
            <w:pPr>
              <w:spacing w:after="120"/>
              <w:ind w:left="360" w:hanging="360"/>
              <w:rPr>
                <w:rFonts w:asciiTheme="minorHAnsi" w:hAnsiTheme="minorHAnsi" w:cs="Tahoma"/>
                <w:b/>
                <w:sz w:val="21"/>
                <w:szCs w:val="21"/>
              </w:rPr>
            </w:pPr>
          </w:p>
        </w:tc>
      </w:tr>
    </w:tbl>
    <w:p w14:paraId="05F544A9" w14:textId="77777777" w:rsidR="00475521" w:rsidRPr="00936038" w:rsidRDefault="00475521" w:rsidP="00475521">
      <w:pPr>
        <w:rPr>
          <w:rFonts w:asciiTheme="minorHAnsi" w:hAnsiTheme="minorHAnsi"/>
          <w:sz w:val="22"/>
          <w:szCs w:val="22"/>
        </w:rPr>
      </w:pPr>
    </w:p>
    <w:p w14:paraId="2D57BDDE" w14:textId="1B588D04" w:rsidR="005F5E26" w:rsidRPr="00936038" w:rsidRDefault="00936038" w:rsidP="00936038">
      <w:pPr>
        <w:rPr>
          <w:rFonts w:asciiTheme="minorHAnsi" w:hAnsiTheme="minorHAnsi"/>
          <w:sz w:val="22"/>
          <w:szCs w:val="22"/>
        </w:rPr>
      </w:pPr>
      <w:r w:rsidRPr="00936038">
        <w:rPr>
          <w:rFonts w:asciiTheme="minorHAnsi" w:hAnsiTheme="minorHAnsi"/>
          <w:b/>
          <w:sz w:val="22"/>
          <w:szCs w:val="22"/>
        </w:rPr>
        <w:t>*Committees</w:t>
      </w:r>
      <w:r w:rsidR="005F5E26">
        <w:rPr>
          <w:rFonts w:asciiTheme="minorHAnsi" w:hAnsiTheme="minorHAnsi"/>
          <w:b/>
          <w:sz w:val="22"/>
          <w:szCs w:val="22"/>
        </w:rPr>
        <w:t xml:space="preserve">/Action Teams </w:t>
      </w:r>
      <w:r w:rsidRPr="00936038">
        <w:rPr>
          <w:rFonts w:asciiTheme="minorHAnsi" w:hAnsiTheme="minorHAnsi"/>
          <w:b/>
          <w:sz w:val="22"/>
          <w:szCs w:val="22"/>
        </w:rPr>
        <w:t>include</w:t>
      </w:r>
      <w:r w:rsidRPr="00936038">
        <w:rPr>
          <w:rFonts w:asciiTheme="minorHAnsi" w:hAnsiTheme="minorHAnsi"/>
          <w:sz w:val="22"/>
          <w:szCs w:val="22"/>
        </w:rPr>
        <w:t>: Membership</w:t>
      </w:r>
      <w:r w:rsidR="00DB6F21">
        <w:rPr>
          <w:rFonts w:asciiTheme="minorHAnsi" w:hAnsiTheme="minorHAnsi"/>
          <w:sz w:val="22"/>
          <w:szCs w:val="22"/>
        </w:rPr>
        <w:t>, Visibility and Awareness; Tech360/Programming;</w:t>
      </w:r>
      <w:r w:rsidRPr="00936038">
        <w:rPr>
          <w:rFonts w:asciiTheme="minorHAnsi" w:hAnsiTheme="minorHAnsi"/>
          <w:sz w:val="22"/>
          <w:szCs w:val="22"/>
        </w:rPr>
        <w:t xml:space="preserve"> Youth </w:t>
      </w:r>
      <w:r w:rsidR="000311D3">
        <w:rPr>
          <w:rStyle w:val="sugbigbold"/>
          <w:rFonts w:asciiTheme="minorHAnsi" w:hAnsiTheme="minorHAnsi" w:cs="Arial"/>
          <w:bCs/>
          <w:sz w:val="22"/>
          <w:szCs w:val="22"/>
        </w:rPr>
        <w:t xml:space="preserve">(GETT, Techies Day, </w:t>
      </w:r>
      <w:proofErr w:type="spellStart"/>
      <w:r w:rsidR="000311D3">
        <w:rPr>
          <w:rStyle w:val="sugbigbold"/>
          <w:rFonts w:asciiTheme="minorHAnsi" w:hAnsiTheme="minorHAnsi" w:cs="Arial"/>
          <w:bCs/>
          <w:sz w:val="22"/>
          <w:szCs w:val="22"/>
        </w:rPr>
        <w:t>TechTrek</w:t>
      </w:r>
      <w:proofErr w:type="spellEnd"/>
      <w:r w:rsidR="000311D3">
        <w:rPr>
          <w:rStyle w:val="sugbigbold"/>
          <w:rFonts w:asciiTheme="minorHAnsi" w:hAnsiTheme="minorHAnsi" w:cs="Arial"/>
          <w:bCs/>
          <w:sz w:val="22"/>
          <w:szCs w:val="22"/>
        </w:rPr>
        <w:t xml:space="preserve">, </w:t>
      </w:r>
      <w:proofErr w:type="spellStart"/>
      <w:r w:rsidR="000311D3" w:rsidRPr="00525B54">
        <w:rPr>
          <w:rStyle w:val="sugbigbold"/>
          <w:rFonts w:asciiTheme="minorHAnsi" w:hAnsiTheme="minorHAnsi" w:cs="Arial"/>
          <w:bCs/>
          <w:sz w:val="22"/>
          <w:szCs w:val="22"/>
        </w:rPr>
        <w:t>TechGirlz</w:t>
      </w:r>
      <w:proofErr w:type="spellEnd"/>
      <w:r w:rsidR="000311D3">
        <w:rPr>
          <w:rStyle w:val="sugbigbold"/>
          <w:rFonts w:asciiTheme="minorHAnsi" w:hAnsiTheme="minorHAnsi" w:cs="Arial"/>
          <w:bCs/>
          <w:sz w:val="22"/>
          <w:szCs w:val="22"/>
        </w:rPr>
        <w:t>)</w:t>
      </w:r>
      <w:r w:rsidR="00DB6F21">
        <w:rPr>
          <w:rStyle w:val="sugbigbold"/>
          <w:rFonts w:asciiTheme="minorHAnsi" w:hAnsiTheme="minorHAnsi" w:cs="Arial"/>
          <w:bCs/>
          <w:sz w:val="22"/>
          <w:szCs w:val="22"/>
        </w:rPr>
        <w:t>;</w:t>
      </w:r>
      <w:r w:rsidR="000311D3">
        <w:rPr>
          <w:rStyle w:val="sugbigbold"/>
          <w:rFonts w:asciiTheme="minorHAnsi" w:hAnsiTheme="minorHAnsi" w:cs="Arial"/>
          <w:bCs/>
          <w:sz w:val="22"/>
          <w:szCs w:val="22"/>
        </w:rPr>
        <w:t xml:space="preserve"> </w:t>
      </w:r>
      <w:r w:rsidR="005F5E26" w:rsidRPr="005F5E26">
        <w:rPr>
          <w:rFonts w:asciiTheme="minorHAnsi" w:hAnsiTheme="minorHAnsi"/>
          <w:sz w:val="22"/>
          <w:szCs w:val="22"/>
        </w:rPr>
        <w:t>Cyber Security</w:t>
      </w:r>
      <w:r w:rsidR="00DB6F21">
        <w:rPr>
          <w:rFonts w:asciiTheme="minorHAnsi" w:hAnsiTheme="minorHAnsi"/>
          <w:sz w:val="22"/>
          <w:szCs w:val="22"/>
        </w:rPr>
        <w:t xml:space="preserve">; </w:t>
      </w:r>
      <w:r w:rsidR="005F5E26" w:rsidRPr="005F5E26">
        <w:rPr>
          <w:rFonts w:asciiTheme="minorHAnsi" w:hAnsiTheme="minorHAnsi"/>
          <w:sz w:val="22"/>
          <w:szCs w:val="22"/>
        </w:rPr>
        <w:t>Nurturing Startups</w:t>
      </w:r>
      <w:r w:rsidR="00DB6F21">
        <w:rPr>
          <w:rFonts w:asciiTheme="minorHAnsi" w:hAnsiTheme="minorHAnsi"/>
          <w:sz w:val="22"/>
          <w:szCs w:val="22"/>
        </w:rPr>
        <w:t xml:space="preserve">; Diversity and Inclusion; Tech Workforce: Incumbent Worker Training  </w:t>
      </w:r>
    </w:p>
    <w:p w14:paraId="1A1BC983" w14:textId="701CBAD8" w:rsidR="00475521" w:rsidRPr="00EA7422" w:rsidRDefault="00475521" w:rsidP="0074783C">
      <w:pPr>
        <w:rPr>
          <w:rFonts w:asciiTheme="minorHAnsi" w:hAnsiTheme="minorHAnsi"/>
        </w:rPr>
      </w:pPr>
    </w:p>
    <w:p w14:paraId="3476A724" w14:textId="5B3DAC8E" w:rsidR="009C7900" w:rsidRPr="00E14726" w:rsidRDefault="009C7900" w:rsidP="003065D6">
      <w:pPr>
        <w:jc w:val="center"/>
        <w:rPr>
          <w:rFonts w:asciiTheme="minorHAnsi" w:hAnsiTheme="minorHAnsi"/>
          <w:b/>
          <w:i/>
          <w:color w:val="342A86"/>
          <w:sz w:val="26"/>
          <w:szCs w:val="26"/>
        </w:rPr>
      </w:pPr>
      <w:r w:rsidRPr="00E14726">
        <w:rPr>
          <w:rFonts w:asciiTheme="minorHAnsi" w:hAnsiTheme="minorHAnsi"/>
          <w:b/>
          <w:i/>
          <w:color w:val="342A86"/>
          <w:sz w:val="26"/>
          <w:szCs w:val="26"/>
        </w:rPr>
        <w:t>Complete form and return to Cheryl Korn, project coordinator</w:t>
      </w:r>
    </w:p>
    <w:p w14:paraId="1938F4DF" w14:textId="2B1A8BEC" w:rsidR="009C7900" w:rsidRPr="00E14726" w:rsidRDefault="009C7900" w:rsidP="003065D6">
      <w:pPr>
        <w:jc w:val="center"/>
        <w:rPr>
          <w:rFonts w:asciiTheme="minorHAnsi" w:hAnsiTheme="minorHAnsi"/>
          <w:b/>
          <w:i/>
          <w:color w:val="342A86"/>
          <w:sz w:val="26"/>
          <w:szCs w:val="26"/>
        </w:rPr>
      </w:pPr>
      <w:r w:rsidRPr="00E14726">
        <w:rPr>
          <w:rFonts w:asciiTheme="minorHAnsi" w:hAnsiTheme="minorHAnsi"/>
          <w:b/>
          <w:i/>
          <w:color w:val="342A86"/>
          <w:sz w:val="26"/>
          <w:szCs w:val="26"/>
        </w:rPr>
        <w:t>ckorn@ccedcpa.com</w:t>
      </w:r>
    </w:p>
    <w:sectPr w:rsidR="009C7900" w:rsidRPr="00E14726" w:rsidSect="00AC1E31">
      <w:headerReference w:type="default" r:id="rId9"/>
      <w:footerReference w:type="default" r:id="rId10"/>
      <w:type w:val="continuous"/>
      <w:pgSz w:w="12240" w:h="15840" w:code="1"/>
      <w:pgMar w:top="1008"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057A0" w14:textId="77777777" w:rsidR="00B3264D" w:rsidRDefault="00B3264D" w:rsidP="008837FD">
      <w:r>
        <w:separator/>
      </w:r>
    </w:p>
  </w:endnote>
  <w:endnote w:type="continuationSeparator" w:id="0">
    <w:p w14:paraId="5915EE94" w14:textId="77777777" w:rsidR="00B3264D" w:rsidRDefault="00B3264D" w:rsidP="0088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A5876" w14:textId="29603B15" w:rsidR="00AC1E31" w:rsidRDefault="00AC1E31" w:rsidP="00AC1E31">
    <w:pPr>
      <w:pStyle w:val="Footer"/>
      <w:rPr>
        <w:rFonts w:ascii="Calibri" w:hAnsi="Calibri"/>
        <w:b/>
        <w:bCs/>
        <w:i/>
        <w:iCs/>
        <w:sz w:val="20"/>
        <w:szCs w:val="20"/>
      </w:rPr>
    </w:pPr>
    <w:r>
      <w:rPr>
        <w:rFonts w:ascii="Calibri" w:hAnsi="Calibri"/>
        <w:b/>
        <w:bCs/>
        <w:i/>
        <w:iCs/>
        <w:noProof/>
        <w:sz w:val="20"/>
        <w:szCs w:val="20"/>
      </w:rPr>
      <w:drawing>
        <wp:anchor distT="0" distB="0" distL="114300" distR="114300" simplePos="0" relativeHeight="251659264" behindDoc="1" locked="0" layoutInCell="1" allowOverlap="1" wp14:anchorId="78215215" wp14:editId="4AA6D07E">
          <wp:simplePos x="0" y="0"/>
          <wp:positionH relativeFrom="column">
            <wp:posOffset>-104775</wp:posOffset>
          </wp:positionH>
          <wp:positionV relativeFrom="paragraph">
            <wp:posOffset>97790</wp:posOffset>
          </wp:positionV>
          <wp:extent cx="1196340" cy="485775"/>
          <wp:effectExtent l="0" t="0" r="3810" b="9525"/>
          <wp:wrapTight wrapText="bothSides">
            <wp:wrapPolygon edited="0">
              <wp:start x="0" y="0"/>
              <wp:lineTo x="0" y="21176"/>
              <wp:lineTo x="21325" y="21176"/>
              <wp:lineTo x="21325"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CCEDC Logos\CCEDC\A CCEDC Initiativ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6340" cy="485775"/>
                  </a:xfrm>
                  <a:prstGeom prst="rect">
                    <a:avLst/>
                  </a:prstGeom>
                  <a:noFill/>
                  <a:ln w="9525">
                    <a:noFill/>
                    <a:miter lim="800000"/>
                    <a:headEnd/>
                    <a:tailEnd/>
                  </a:ln>
                </pic:spPr>
              </pic:pic>
            </a:graphicData>
          </a:graphic>
          <wp14:sizeRelH relativeFrom="margin">
            <wp14:pctWidth>0</wp14:pctWidth>
          </wp14:sizeRelH>
        </wp:anchor>
      </w:drawing>
    </w:r>
    <w:r>
      <w:rPr>
        <w:rFonts w:ascii="Calibri" w:hAnsi="Calibri"/>
        <w:b/>
        <w:bCs/>
        <w:noProof/>
        <w:sz w:val="16"/>
        <w:szCs w:val="16"/>
      </w:rPr>
      <w:drawing>
        <wp:anchor distT="0" distB="0" distL="114300" distR="114300" simplePos="0" relativeHeight="251660288" behindDoc="1" locked="0" layoutInCell="1" allowOverlap="1" wp14:anchorId="48127C80" wp14:editId="6E479187">
          <wp:simplePos x="0" y="0"/>
          <wp:positionH relativeFrom="column">
            <wp:posOffset>5881370</wp:posOffset>
          </wp:positionH>
          <wp:positionV relativeFrom="paragraph">
            <wp:posOffset>21590</wp:posOffset>
          </wp:positionV>
          <wp:extent cx="796925" cy="643255"/>
          <wp:effectExtent l="0" t="0" r="0" b="0"/>
          <wp:wrapTight wrapText="bothSides">
            <wp:wrapPolygon edited="0">
              <wp:start x="3614" y="640"/>
              <wp:lineTo x="3098" y="10875"/>
              <wp:lineTo x="1033" y="12154"/>
              <wp:lineTo x="516" y="18551"/>
              <wp:lineTo x="6196" y="20470"/>
              <wp:lineTo x="13941" y="20470"/>
              <wp:lineTo x="20653" y="19191"/>
              <wp:lineTo x="20137" y="12154"/>
              <wp:lineTo x="17039" y="12154"/>
              <wp:lineTo x="18588" y="9595"/>
              <wp:lineTo x="18072" y="640"/>
              <wp:lineTo x="3614" y="64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DB_Small.png"/>
                  <pic:cNvPicPr/>
                </pic:nvPicPr>
                <pic:blipFill>
                  <a:blip r:embed="rId2">
                    <a:extLst>
                      <a:ext uri="{28A0092B-C50C-407E-A947-70E740481C1C}">
                        <a14:useLocalDpi xmlns:a14="http://schemas.microsoft.com/office/drawing/2010/main" val="0"/>
                      </a:ext>
                    </a:extLst>
                  </a:blip>
                  <a:stretch>
                    <a:fillRect/>
                  </a:stretch>
                </pic:blipFill>
                <pic:spPr>
                  <a:xfrm>
                    <a:off x="0" y="0"/>
                    <a:ext cx="796925" cy="643255"/>
                  </a:xfrm>
                  <a:prstGeom prst="rect">
                    <a:avLst/>
                  </a:prstGeom>
                </pic:spPr>
              </pic:pic>
            </a:graphicData>
          </a:graphic>
          <wp14:sizeRelH relativeFrom="page">
            <wp14:pctWidth>0</wp14:pctWidth>
          </wp14:sizeRelH>
          <wp14:sizeRelV relativeFrom="page">
            <wp14:pctHeight>0</wp14:pctHeight>
          </wp14:sizeRelV>
        </wp:anchor>
      </w:drawing>
    </w:r>
  </w:p>
  <w:p w14:paraId="5920620F" w14:textId="77777777" w:rsidR="00AC1E31" w:rsidRDefault="00AC1E31" w:rsidP="00AC1E31">
    <w:pPr>
      <w:pStyle w:val="Footer"/>
      <w:tabs>
        <w:tab w:val="clear" w:pos="9360"/>
        <w:tab w:val="right" w:pos="12240"/>
      </w:tabs>
      <w:ind w:left="720" w:right="-162"/>
      <w:jc w:val="center"/>
      <w:rPr>
        <w:rFonts w:ascii="Calibri" w:hAnsi="Calibri"/>
        <w:b/>
        <w:bCs/>
        <w:sz w:val="16"/>
        <w:szCs w:val="16"/>
      </w:rPr>
    </w:pPr>
    <w:r w:rsidRPr="00660A35">
      <w:rPr>
        <w:rFonts w:ascii="Calibri" w:hAnsi="Calibri"/>
        <w:b/>
        <w:bCs/>
        <w:sz w:val="16"/>
        <w:szCs w:val="16"/>
      </w:rPr>
      <w:t>ITAG</w:t>
    </w:r>
    <w:r>
      <w:rPr>
        <w:rFonts w:ascii="Calibri" w:hAnsi="Calibri"/>
        <w:b/>
        <w:bCs/>
        <w:sz w:val="16"/>
        <w:szCs w:val="16"/>
      </w:rPr>
      <w:t xml:space="preserve"> is a regional initiative of the Chester County Economic Development Council.</w:t>
    </w:r>
  </w:p>
  <w:p w14:paraId="4A5EC652" w14:textId="77777777" w:rsidR="00AC1E31" w:rsidRDefault="00AC1E31" w:rsidP="00AC1E31">
    <w:pPr>
      <w:pStyle w:val="Footer"/>
      <w:tabs>
        <w:tab w:val="clear" w:pos="9360"/>
        <w:tab w:val="right" w:pos="12240"/>
      </w:tabs>
      <w:ind w:left="720" w:right="-162"/>
      <w:jc w:val="center"/>
      <w:rPr>
        <w:rFonts w:ascii="Calibri" w:hAnsi="Calibri"/>
        <w:b/>
        <w:bCs/>
        <w:sz w:val="16"/>
        <w:szCs w:val="16"/>
      </w:rPr>
    </w:pPr>
    <w:r>
      <w:rPr>
        <w:rFonts w:ascii="Calibri" w:hAnsi="Calibri"/>
        <w:b/>
        <w:bCs/>
        <w:sz w:val="16"/>
        <w:szCs w:val="16"/>
      </w:rPr>
      <w:t xml:space="preserve">ITAG is supported with grant funds from the PA Department of Labor and Industry through the </w:t>
    </w:r>
  </w:p>
  <w:p w14:paraId="30EB25B6" w14:textId="77777777" w:rsidR="00AC1E31" w:rsidRDefault="00AC1E31" w:rsidP="00AC1E31">
    <w:pPr>
      <w:pStyle w:val="Footer"/>
      <w:tabs>
        <w:tab w:val="clear" w:pos="9360"/>
        <w:tab w:val="right" w:pos="12240"/>
      </w:tabs>
      <w:ind w:left="720" w:right="-162"/>
      <w:jc w:val="center"/>
      <w:rPr>
        <w:rFonts w:ascii="Calibri" w:hAnsi="Calibri"/>
        <w:b/>
        <w:bCs/>
        <w:sz w:val="16"/>
        <w:szCs w:val="16"/>
      </w:rPr>
    </w:pPr>
    <w:r w:rsidRPr="00660A35">
      <w:rPr>
        <w:rFonts w:ascii="Calibri" w:hAnsi="Calibri"/>
        <w:b/>
        <w:bCs/>
        <w:sz w:val="16"/>
        <w:szCs w:val="16"/>
      </w:rPr>
      <w:t>Chester County Workforce</w:t>
    </w:r>
    <w:r>
      <w:rPr>
        <w:rFonts w:ascii="Calibri" w:hAnsi="Calibri"/>
        <w:b/>
        <w:bCs/>
        <w:sz w:val="16"/>
        <w:szCs w:val="16"/>
      </w:rPr>
      <w:t xml:space="preserve"> Develop</w:t>
    </w:r>
    <w:r w:rsidRPr="00660A35">
      <w:rPr>
        <w:rFonts w:ascii="Calibri" w:hAnsi="Calibri"/>
        <w:b/>
        <w:bCs/>
        <w:sz w:val="16"/>
        <w:szCs w:val="16"/>
      </w:rPr>
      <w:t>ment Board</w:t>
    </w:r>
    <w:r>
      <w:rPr>
        <w:rFonts w:ascii="Calibri" w:hAnsi="Calibri"/>
        <w:b/>
        <w:bCs/>
        <w:sz w:val="16"/>
        <w:szCs w:val="16"/>
      </w:rPr>
      <w:t xml:space="preserve"> </w:t>
    </w:r>
    <w:r w:rsidRPr="00660A35">
      <w:rPr>
        <w:rFonts w:ascii="Calibri" w:hAnsi="Calibri"/>
        <w:b/>
        <w:bCs/>
        <w:sz w:val="16"/>
        <w:szCs w:val="16"/>
      </w:rPr>
      <w:t>and contributions from the private sector.</w:t>
    </w:r>
  </w:p>
  <w:p w14:paraId="12DA2441" w14:textId="4700B80F" w:rsidR="008F5D05" w:rsidRPr="00791DCE" w:rsidRDefault="008F5D05" w:rsidP="007F4CE9">
    <w:pPr>
      <w:jc w:val="right"/>
      <w:rPr>
        <w:rFonts w:asciiTheme="minorHAnsi" w:hAnsiTheme="minorHAnsi"/>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BA211" w14:textId="77777777" w:rsidR="00B3264D" w:rsidRDefault="00B3264D" w:rsidP="008837FD">
      <w:r>
        <w:separator/>
      </w:r>
    </w:p>
  </w:footnote>
  <w:footnote w:type="continuationSeparator" w:id="0">
    <w:p w14:paraId="375C2DB6" w14:textId="77777777" w:rsidR="00B3264D" w:rsidRDefault="00B3264D" w:rsidP="00883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12" w:type="dxa"/>
      <w:tblInd w:w="-252" w:type="dxa"/>
      <w:tblLook w:val="04A0" w:firstRow="1" w:lastRow="0" w:firstColumn="1" w:lastColumn="0" w:noHBand="0" w:noVBand="1"/>
    </w:tblPr>
    <w:tblGrid>
      <w:gridCol w:w="4768"/>
      <w:gridCol w:w="5744"/>
    </w:tblGrid>
    <w:tr w:rsidR="008F5D05" w:rsidRPr="0037035A" w14:paraId="502901AD" w14:textId="77777777" w:rsidTr="00AC1E31">
      <w:trPr>
        <w:trHeight w:val="1530"/>
      </w:trPr>
      <w:tc>
        <w:tcPr>
          <w:tcW w:w="4768" w:type="dxa"/>
        </w:tcPr>
        <w:p w14:paraId="60062745" w14:textId="77777777" w:rsidR="008F5D05" w:rsidRPr="0037035A" w:rsidRDefault="008F5D05" w:rsidP="00AC1E31">
          <w:pPr>
            <w:pStyle w:val="Header"/>
            <w:rPr>
              <w:rFonts w:ascii="Calibri" w:hAnsi="Calibri"/>
              <w:sz w:val="20"/>
              <w:szCs w:val="20"/>
            </w:rPr>
          </w:pPr>
          <w:r>
            <w:rPr>
              <w:rFonts w:ascii="Calibri" w:hAnsi="Calibri"/>
              <w:noProof/>
              <w:sz w:val="20"/>
              <w:szCs w:val="20"/>
            </w:rPr>
            <w:drawing>
              <wp:inline distT="0" distB="0" distL="0" distR="0" wp14:anchorId="7338CB8C" wp14:editId="196B121F">
                <wp:extent cx="1712616" cy="904875"/>
                <wp:effectExtent l="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G-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712616" cy="904875"/>
                        </a:xfrm>
                        <a:prstGeom prst="rect">
                          <a:avLst/>
                        </a:prstGeom>
                      </pic:spPr>
                    </pic:pic>
                  </a:graphicData>
                </a:graphic>
              </wp:inline>
            </w:drawing>
          </w:r>
        </w:p>
      </w:tc>
      <w:tc>
        <w:tcPr>
          <w:tcW w:w="5744" w:type="dxa"/>
        </w:tcPr>
        <w:p w14:paraId="671D72FB" w14:textId="77777777" w:rsidR="008F5D05" w:rsidRPr="0037035A" w:rsidRDefault="008F5D05" w:rsidP="00026D5F">
          <w:pPr>
            <w:pStyle w:val="Header"/>
            <w:jc w:val="right"/>
            <w:rPr>
              <w:rFonts w:ascii="Calibri" w:hAnsi="Calibri"/>
              <w:sz w:val="20"/>
              <w:szCs w:val="20"/>
            </w:rPr>
          </w:pPr>
          <w:r w:rsidRPr="0037035A">
            <w:rPr>
              <w:rFonts w:ascii="Calibri" w:hAnsi="Calibri"/>
              <w:sz w:val="20"/>
              <w:szCs w:val="20"/>
            </w:rPr>
            <w:t>The Eagleview Corporate Center</w:t>
          </w:r>
        </w:p>
        <w:p w14:paraId="6FD0FD1E" w14:textId="77777777" w:rsidR="008F5D05" w:rsidRPr="0037035A" w:rsidRDefault="008F5D05" w:rsidP="00026D5F">
          <w:pPr>
            <w:pStyle w:val="Header"/>
            <w:jc w:val="right"/>
            <w:rPr>
              <w:rFonts w:ascii="Calibri" w:hAnsi="Calibri"/>
              <w:sz w:val="20"/>
              <w:szCs w:val="20"/>
            </w:rPr>
          </w:pPr>
          <w:r w:rsidRPr="0037035A">
            <w:rPr>
              <w:rFonts w:ascii="Calibri" w:hAnsi="Calibri"/>
              <w:sz w:val="20"/>
              <w:szCs w:val="20"/>
            </w:rPr>
            <w:t>737 Constitution Drive</w:t>
          </w:r>
        </w:p>
        <w:p w14:paraId="3F8B645B" w14:textId="77777777" w:rsidR="008F5D05" w:rsidRPr="0037035A" w:rsidRDefault="008F5D05" w:rsidP="00026D5F">
          <w:pPr>
            <w:pStyle w:val="Header"/>
            <w:jc w:val="right"/>
            <w:rPr>
              <w:rFonts w:ascii="Calibri" w:hAnsi="Calibri"/>
              <w:sz w:val="20"/>
              <w:szCs w:val="20"/>
            </w:rPr>
          </w:pPr>
          <w:r w:rsidRPr="0037035A">
            <w:rPr>
              <w:rFonts w:ascii="Calibri" w:hAnsi="Calibri"/>
              <w:sz w:val="20"/>
              <w:szCs w:val="20"/>
            </w:rPr>
            <w:t>Exton, PA 19341</w:t>
          </w:r>
        </w:p>
        <w:p w14:paraId="6195C5A8" w14:textId="77777777" w:rsidR="008F5D05" w:rsidRPr="0037035A" w:rsidRDefault="008F5D05" w:rsidP="00026D5F">
          <w:pPr>
            <w:pStyle w:val="Header"/>
            <w:jc w:val="right"/>
            <w:rPr>
              <w:rFonts w:ascii="Calibri" w:hAnsi="Calibri"/>
              <w:sz w:val="20"/>
              <w:szCs w:val="20"/>
            </w:rPr>
          </w:pPr>
          <w:r w:rsidRPr="0037035A">
            <w:rPr>
              <w:rFonts w:ascii="Calibri" w:hAnsi="Calibri"/>
              <w:sz w:val="20"/>
              <w:szCs w:val="20"/>
            </w:rPr>
            <w:t>P: 610-458-5700</w:t>
          </w:r>
        </w:p>
        <w:p w14:paraId="49CCACA0" w14:textId="77777777" w:rsidR="008F5D05" w:rsidRPr="0037035A" w:rsidRDefault="008F5D05" w:rsidP="00026D5F">
          <w:pPr>
            <w:pStyle w:val="Header"/>
            <w:jc w:val="right"/>
            <w:rPr>
              <w:rFonts w:ascii="Calibri" w:hAnsi="Calibri"/>
              <w:sz w:val="20"/>
              <w:szCs w:val="20"/>
            </w:rPr>
          </w:pPr>
          <w:r w:rsidRPr="0037035A">
            <w:rPr>
              <w:rFonts w:ascii="Calibri" w:hAnsi="Calibri"/>
              <w:sz w:val="20"/>
              <w:szCs w:val="20"/>
            </w:rPr>
            <w:t>F: 610-458-7770</w:t>
          </w:r>
        </w:p>
        <w:p w14:paraId="4C0753DC" w14:textId="77777777" w:rsidR="008F5D05" w:rsidRPr="0037035A" w:rsidRDefault="008F5D05" w:rsidP="00660A35">
          <w:pPr>
            <w:pStyle w:val="Header"/>
            <w:jc w:val="right"/>
            <w:rPr>
              <w:rFonts w:ascii="Calibri" w:hAnsi="Calibri"/>
              <w:sz w:val="20"/>
              <w:szCs w:val="20"/>
            </w:rPr>
          </w:pPr>
          <w:r w:rsidRPr="00527FCB">
            <w:rPr>
              <w:rFonts w:ascii="Calibri" w:hAnsi="Calibri"/>
              <w:sz w:val="20"/>
              <w:szCs w:val="20"/>
            </w:rPr>
            <w:t>www.</w:t>
          </w:r>
          <w:r>
            <w:rPr>
              <w:rFonts w:ascii="Calibri" w:hAnsi="Calibri"/>
              <w:sz w:val="20"/>
              <w:szCs w:val="20"/>
            </w:rPr>
            <w:t>itagpa</w:t>
          </w:r>
          <w:r w:rsidRPr="00527FCB">
            <w:rPr>
              <w:rFonts w:ascii="Calibri" w:hAnsi="Calibri"/>
              <w:sz w:val="20"/>
              <w:szCs w:val="20"/>
            </w:rPr>
            <w:t>.org</w:t>
          </w:r>
        </w:p>
      </w:tc>
    </w:tr>
  </w:tbl>
  <w:p w14:paraId="5032331F" w14:textId="77777777" w:rsidR="008F5D05" w:rsidRDefault="008F5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ABC"/>
    <w:multiLevelType w:val="hybridMultilevel"/>
    <w:tmpl w:val="5D88A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71D5"/>
    <w:multiLevelType w:val="hybridMultilevel"/>
    <w:tmpl w:val="7986A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9F3849"/>
    <w:multiLevelType w:val="hybridMultilevel"/>
    <w:tmpl w:val="2FC03BB2"/>
    <w:lvl w:ilvl="0" w:tplc="570C0132">
      <w:start w:val="1"/>
      <w:numFmt w:val="decimal"/>
      <w:lvlText w:val="%1."/>
      <w:lvlJc w:val="left"/>
      <w:pPr>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09052DF5"/>
    <w:multiLevelType w:val="hybridMultilevel"/>
    <w:tmpl w:val="0FF46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5E492E"/>
    <w:multiLevelType w:val="hybridMultilevel"/>
    <w:tmpl w:val="097EA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E0809"/>
    <w:multiLevelType w:val="hybridMultilevel"/>
    <w:tmpl w:val="0150A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450F48"/>
    <w:multiLevelType w:val="hybridMultilevel"/>
    <w:tmpl w:val="EB3E2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882DF6"/>
    <w:multiLevelType w:val="hybridMultilevel"/>
    <w:tmpl w:val="0B0E65A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917AC1"/>
    <w:multiLevelType w:val="hybridMultilevel"/>
    <w:tmpl w:val="6D061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0677BB"/>
    <w:multiLevelType w:val="hybridMultilevel"/>
    <w:tmpl w:val="2F123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2B5134"/>
    <w:multiLevelType w:val="hybridMultilevel"/>
    <w:tmpl w:val="FF588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10CA7"/>
    <w:multiLevelType w:val="hybridMultilevel"/>
    <w:tmpl w:val="6C9C1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C01CF5"/>
    <w:multiLevelType w:val="hybridMultilevel"/>
    <w:tmpl w:val="57AA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B82AA7"/>
    <w:multiLevelType w:val="hybridMultilevel"/>
    <w:tmpl w:val="61649A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C3002"/>
    <w:multiLevelType w:val="hybridMultilevel"/>
    <w:tmpl w:val="E7847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B5B6D"/>
    <w:multiLevelType w:val="hybridMultilevel"/>
    <w:tmpl w:val="48985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CE2EA3"/>
    <w:multiLevelType w:val="hybridMultilevel"/>
    <w:tmpl w:val="B7F029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FD949A0"/>
    <w:multiLevelType w:val="hybridMultilevel"/>
    <w:tmpl w:val="28A8F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A96308"/>
    <w:multiLevelType w:val="hybridMultilevel"/>
    <w:tmpl w:val="FE549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66197A"/>
    <w:multiLevelType w:val="hybridMultilevel"/>
    <w:tmpl w:val="95BE0EBE"/>
    <w:lvl w:ilvl="0" w:tplc="DB90BBE6">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01">
      <w:start w:val="1"/>
      <w:numFmt w:val="bullet"/>
      <w:lvlText w:val=""/>
      <w:lvlJc w:val="left"/>
      <w:pPr>
        <w:ind w:left="1845" w:hanging="180"/>
      </w:pPr>
      <w:rPr>
        <w:rFonts w:ascii="Symbol" w:hAnsi="Symbol" w:hint="default"/>
      </w:rPr>
    </w:lvl>
    <w:lvl w:ilvl="3" w:tplc="04090003">
      <w:start w:val="1"/>
      <w:numFmt w:val="bullet"/>
      <w:lvlText w:val="o"/>
      <w:lvlJc w:val="left"/>
      <w:pPr>
        <w:ind w:left="2565" w:hanging="360"/>
      </w:pPr>
      <w:rPr>
        <w:rFonts w:ascii="Courier New" w:hAnsi="Courier New" w:cs="Courier New" w:hint="default"/>
      </w:r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367A35C8"/>
    <w:multiLevelType w:val="hybridMultilevel"/>
    <w:tmpl w:val="A1E682BC"/>
    <w:lvl w:ilvl="0" w:tplc="2C82F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576C25"/>
    <w:multiLevelType w:val="hybridMultilevel"/>
    <w:tmpl w:val="E7847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E51F07"/>
    <w:multiLevelType w:val="hybridMultilevel"/>
    <w:tmpl w:val="290C2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1B687F"/>
    <w:multiLevelType w:val="hybridMultilevel"/>
    <w:tmpl w:val="2D5CA8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7471FF"/>
    <w:multiLevelType w:val="hybridMultilevel"/>
    <w:tmpl w:val="5ABAF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74574"/>
    <w:multiLevelType w:val="hybridMultilevel"/>
    <w:tmpl w:val="D064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F2C5A"/>
    <w:multiLevelType w:val="hybridMultilevel"/>
    <w:tmpl w:val="5F525BDA"/>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EE3947"/>
    <w:multiLevelType w:val="hybridMultilevel"/>
    <w:tmpl w:val="26CCD0B0"/>
    <w:lvl w:ilvl="0" w:tplc="66D20F4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3553B9"/>
    <w:multiLevelType w:val="hybridMultilevel"/>
    <w:tmpl w:val="DA42ACB0"/>
    <w:lvl w:ilvl="0" w:tplc="306C06A8">
      <w:start w:val="1"/>
      <w:numFmt w:val="decimal"/>
      <w:lvlText w:val="%1."/>
      <w:lvlJc w:val="left"/>
      <w:pPr>
        <w:ind w:left="360" w:hanging="360"/>
      </w:pPr>
      <w:rPr>
        <w:rFonts w:cs="Times New Roman" w:hint="default"/>
        <w:b/>
        <w:sz w:val="24"/>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15:restartNumberingAfterBreak="0">
    <w:nsid w:val="5B8552FA"/>
    <w:multiLevelType w:val="hybridMultilevel"/>
    <w:tmpl w:val="8FB47B50"/>
    <w:lvl w:ilvl="0" w:tplc="F37201C0">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5B9C360D"/>
    <w:multiLevelType w:val="hybridMultilevel"/>
    <w:tmpl w:val="880A5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C92D70"/>
    <w:multiLevelType w:val="hybridMultilevel"/>
    <w:tmpl w:val="E7847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3A04E4"/>
    <w:multiLevelType w:val="hybridMultilevel"/>
    <w:tmpl w:val="B5D6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B61DD"/>
    <w:multiLevelType w:val="hybridMultilevel"/>
    <w:tmpl w:val="4EFC8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3D647D"/>
    <w:multiLevelType w:val="hybridMultilevel"/>
    <w:tmpl w:val="A6F8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EB4265"/>
    <w:multiLevelType w:val="hybridMultilevel"/>
    <w:tmpl w:val="4734E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EE2109"/>
    <w:multiLevelType w:val="hybridMultilevel"/>
    <w:tmpl w:val="687E19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9035C5"/>
    <w:multiLevelType w:val="hybridMultilevel"/>
    <w:tmpl w:val="21225AC6"/>
    <w:lvl w:ilvl="0" w:tplc="04090015">
      <w:start w:val="1"/>
      <w:numFmt w:val="upperLetter"/>
      <w:lvlText w:val="%1."/>
      <w:lvlJc w:val="left"/>
      <w:pPr>
        <w:ind w:left="360" w:hanging="360"/>
      </w:pPr>
      <w:rPr>
        <w:rFonts w:hint="default"/>
      </w:rPr>
    </w:lvl>
    <w:lvl w:ilvl="1" w:tplc="570C0132">
      <w:start w:val="1"/>
      <w:numFmt w:val="decimal"/>
      <w:lvlText w:val="%2."/>
      <w:lvlJc w:val="left"/>
      <w:pPr>
        <w:ind w:left="810" w:hanging="360"/>
      </w:pPr>
      <w:rPr>
        <w:rFonts w:ascii="Times New Roman" w:hAnsi="Times New Roman" w:cs="Times New Roman" w:hint="default"/>
        <w:b w:val="0"/>
        <w:i w:val="0"/>
        <w:sz w:val="24"/>
        <w:szCs w:val="24"/>
      </w:rPr>
    </w:lvl>
    <w:lvl w:ilvl="2" w:tplc="04090019">
      <w:start w:val="1"/>
      <w:numFmt w:val="lowerLetter"/>
      <w:lvlText w:val="%3."/>
      <w:lvlJc w:val="left"/>
      <w:pPr>
        <w:ind w:left="900" w:hanging="180"/>
      </w:pPr>
      <w:rPr>
        <w:rFonts w:hint="default"/>
        <w:color w:val="auto"/>
        <w:sz w:val="28"/>
      </w:rPr>
    </w:lvl>
    <w:lvl w:ilvl="3" w:tplc="0409000F">
      <w:start w:val="1"/>
      <w:numFmt w:val="decimal"/>
      <w:lvlText w:val="%4."/>
      <w:lvlJc w:val="left"/>
      <w:pPr>
        <w:ind w:left="2520" w:hanging="360"/>
      </w:pPr>
    </w:lvl>
    <w:lvl w:ilvl="4" w:tplc="1E4E0656">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09180E"/>
    <w:multiLevelType w:val="hybridMultilevel"/>
    <w:tmpl w:val="29ECC3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7DD11C51"/>
    <w:multiLevelType w:val="hybridMultilevel"/>
    <w:tmpl w:val="02D61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9"/>
  </w:num>
  <w:num w:numId="3">
    <w:abstractNumId w:val="13"/>
  </w:num>
  <w:num w:numId="4">
    <w:abstractNumId w:val="23"/>
  </w:num>
  <w:num w:numId="5">
    <w:abstractNumId w:val="20"/>
  </w:num>
  <w:num w:numId="6">
    <w:abstractNumId w:val="24"/>
  </w:num>
  <w:num w:numId="7">
    <w:abstractNumId w:val="21"/>
  </w:num>
  <w:num w:numId="8">
    <w:abstractNumId w:val="14"/>
  </w:num>
  <w:num w:numId="9">
    <w:abstractNumId w:val="31"/>
  </w:num>
  <w:num w:numId="10">
    <w:abstractNumId w:val="37"/>
  </w:num>
  <w:num w:numId="11">
    <w:abstractNumId w:val="2"/>
  </w:num>
  <w:num w:numId="12">
    <w:abstractNumId w:val="34"/>
  </w:num>
  <w:num w:numId="13">
    <w:abstractNumId w:val="18"/>
  </w:num>
  <w:num w:numId="14">
    <w:abstractNumId w:val="1"/>
  </w:num>
  <w:num w:numId="15">
    <w:abstractNumId w:val="8"/>
  </w:num>
  <w:num w:numId="16">
    <w:abstractNumId w:val="6"/>
  </w:num>
  <w:num w:numId="17">
    <w:abstractNumId w:val="39"/>
  </w:num>
  <w:num w:numId="18">
    <w:abstractNumId w:val="7"/>
  </w:num>
  <w:num w:numId="19">
    <w:abstractNumId w:val="9"/>
  </w:num>
  <w:num w:numId="20">
    <w:abstractNumId w:val="35"/>
  </w:num>
  <w:num w:numId="21">
    <w:abstractNumId w:val="15"/>
  </w:num>
  <w:num w:numId="22">
    <w:abstractNumId w:val="30"/>
  </w:num>
  <w:num w:numId="23">
    <w:abstractNumId w:val="27"/>
  </w:num>
  <w:num w:numId="24">
    <w:abstractNumId w:val="26"/>
  </w:num>
  <w:num w:numId="25">
    <w:abstractNumId w:val="17"/>
  </w:num>
  <w:num w:numId="26">
    <w:abstractNumId w:val="22"/>
  </w:num>
  <w:num w:numId="27">
    <w:abstractNumId w:val="12"/>
  </w:num>
  <w:num w:numId="28">
    <w:abstractNumId w:val="5"/>
  </w:num>
  <w:num w:numId="29">
    <w:abstractNumId w:val="11"/>
  </w:num>
  <w:num w:numId="30">
    <w:abstractNumId w:val="16"/>
  </w:num>
  <w:num w:numId="31">
    <w:abstractNumId w:val="3"/>
  </w:num>
  <w:num w:numId="32">
    <w:abstractNumId w:val="1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4"/>
  </w:num>
  <w:num w:numId="35">
    <w:abstractNumId w:val="36"/>
  </w:num>
  <w:num w:numId="36">
    <w:abstractNumId w:val="32"/>
  </w:num>
  <w:num w:numId="37">
    <w:abstractNumId w:val="25"/>
  </w:num>
  <w:num w:numId="38">
    <w:abstractNumId w:val="0"/>
  </w:num>
  <w:num w:numId="39">
    <w:abstractNumId w:val="10"/>
  </w:num>
  <w:num w:numId="40">
    <w:abstractNumId w:val="19"/>
  </w:num>
  <w:num w:numId="41">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B9"/>
    <w:rsid w:val="00002548"/>
    <w:rsid w:val="000218B1"/>
    <w:rsid w:val="00024925"/>
    <w:rsid w:val="00026D5F"/>
    <w:rsid w:val="000311D3"/>
    <w:rsid w:val="00053C48"/>
    <w:rsid w:val="00063494"/>
    <w:rsid w:val="000635A4"/>
    <w:rsid w:val="00064580"/>
    <w:rsid w:val="000C0E14"/>
    <w:rsid w:val="000E230E"/>
    <w:rsid w:val="000E291E"/>
    <w:rsid w:val="000F2DB9"/>
    <w:rsid w:val="0010432A"/>
    <w:rsid w:val="00110C98"/>
    <w:rsid w:val="00127611"/>
    <w:rsid w:val="00141DBA"/>
    <w:rsid w:val="00180261"/>
    <w:rsid w:val="00180271"/>
    <w:rsid w:val="00182B0E"/>
    <w:rsid w:val="00183BEA"/>
    <w:rsid w:val="001A62A4"/>
    <w:rsid w:val="001B76F1"/>
    <w:rsid w:val="001D5A02"/>
    <w:rsid w:val="001D7B73"/>
    <w:rsid w:val="001E74B1"/>
    <w:rsid w:val="00215D0A"/>
    <w:rsid w:val="00216A50"/>
    <w:rsid w:val="002210FB"/>
    <w:rsid w:val="002346FA"/>
    <w:rsid w:val="002409D5"/>
    <w:rsid w:val="00247638"/>
    <w:rsid w:val="002476B0"/>
    <w:rsid w:val="00257C5F"/>
    <w:rsid w:val="00263628"/>
    <w:rsid w:val="002643E4"/>
    <w:rsid w:val="00284B1A"/>
    <w:rsid w:val="00286CAD"/>
    <w:rsid w:val="00293B77"/>
    <w:rsid w:val="002A0F9C"/>
    <w:rsid w:val="002C3BF3"/>
    <w:rsid w:val="002C7FEB"/>
    <w:rsid w:val="002D2184"/>
    <w:rsid w:val="002D3E52"/>
    <w:rsid w:val="002E3B35"/>
    <w:rsid w:val="002E3FB3"/>
    <w:rsid w:val="002E5053"/>
    <w:rsid w:val="002F2721"/>
    <w:rsid w:val="0030064A"/>
    <w:rsid w:val="00305877"/>
    <w:rsid w:val="003065D6"/>
    <w:rsid w:val="00312C11"/>
    <w:rsid w:val="00314AF6"/>
    <w:rsid w:val="003258F7"/>
    <w:rsid w:val="003358D1"/>
    <w:rsid w:val="00350EE3"/>
    <w:rsid w:val="00355BCC"/>
    <w:rsid w:val="00360C1F"/>
    <w:rsid w:val="003702C0"/>
    <w:rsid w:val="003751A5"/>
    <w:rsid w:val="00383E97"/>
    <w:rsid w:val="0039171C"/>
    <w:rsid w:val="003A2E5E"/>
    <w:rsid w:val="003A392D"/>
    <w:rsid w:val="003A417A"/>
    <w:rsid w:val="003B1CB1"/>
    <w:rsid w:val="003B4AF9"/>
    <w:rsid w:val="003C1062"/>
    <w:rsid w:val="003C511A"/>
    <w:rsid w:val="003C7862"/>
    <w:rsid w:val="003E0BCA"/>
    <w:rsid w:val="003E71A9"/>
    <w:rsid w:val="003E742A"/>
    <w:rsid w:val="003F04A8"/>
    <w:rsid w:val="003F61CA"/>
    <w:rsid w:val="003F7146"/>
    <w:rsid w:val="00402CFA"/>
    <w:rsid w:val="0040341F"/>
    <w:rsid w:val="00403EDB"/>
    <w:rsid w:val="0041700E"/>
    <w:rsid w:val="00423B20"/>
    <w:rsid w:val="00424C10"/>
    <w:rsid w:val="0042576C"/>
    <w:rsid w:val="00430280"/>
    <w:rsid w:val="00432339"/>
    <w:rsid w:val="004369B1"/>
    <w:rsid w:val="004404AE"/>
    <w:rsid w:val="004523DC"/>
    <w:rsid w:val="004608E7"/>
    <w:rsid w:val="00475521"/>
    <w:rsid w:val="00476E29"/>
    <w:rsid w:val="004973D1"/>
    <w:rsid w:val="004A097D"/>
    <w:rsid w:val="004A6AA3"/>
    <w:rsid w:val="004B4B64"/>
    <w:rsid w:val="004C150C"/>
    <w:rsid w:val="004D7A5A"/>
    <w:rsid w:val="004E66B9"/>
    <w:rsid w:val="004F2A64"/>
    <w:rsid w:val="004F36F6"/>
    <w:rsid w:val="004F3798"/>
    <w:rsid w:val="005000C2"/>
    <w:rsid w:val="005009BE"/>
    <w:rsid w:val="0050518B"/>
    <w:rsid w:val="00507AD9"/>
    <w:rsid w:val="00510B90"/>
    <w:rsid w:val="00512071"/>
    <w:rsid w:val="00515B5D"/>
    <w:rsid w:val="005213F3"/>
    <w:rsid w:val="005215C2"/>
    <w:rsid w:val="005227B5"/>
    <w:rsid w:val="00522CF2"/>
    <w:rsid w:val="00522DB0"/>
    <w:rsid w:val="005245BA"/>
    <w:rsid w:val="00531258"/>
    <w:rsid w:val="0053261C"/>
    <w:rsid w:val="00533D45"/>
    <w:rsid w:val="00535A3B"/>
    <w:rsid w:val="00543989"/>
    <w:rsid w:val="005519DF"/>
    <w:rsid w:val="00564342"/>
    <w:rsid w:val="00564635"/>
    <w:rsid w:val="005732C7"/>
    <w:rsid w:val="00583F6C"/>
    <w:rsid w:val="00591F4C"/>
    <w:rsid w:val="005928B2"/>
    <w:rsid w:val="005A5274"/>
    <w:rsid w:val="005A78BC"/>
    <w:rsid w:val="005B72E5"/>
    <w:rsid w:val="005B7C2F"/>
    <w:rsid w:val="005C18CA"/>
    <w:rsid w:val="005D0755"/>
    <w:rsid w:val="005D738A"/>
    <w:rsid w:val="005D74C8"/>
    <w:rsid w:val="005E1146"/>
    <w:rsid w:val="005F5E26"/>
    <w:rsid w:val="00605B48"/>
    <w:rsid w:val="00610733"/>
    <w:rsid w:val="00613F27"/>
    <w:rsid w:val="00615759"/>
    <w:rsid w:val="00620E7A"/>
    <w:rsid w:val="006279AD"/>
    <w:rsid w:val="00630CF0"/>
    <w:rsid w:val="0063184C"/>
    <w:rsid w:val="006379BE"/>
    <w:rsid w:val="006410F9"/>
    <w:rsid w:val="00651744"/>
    <w:rsid w:val="00660A35"/>
    <w:rsid w:val="006623F6"/>
    <w:rsid w:val="00664607"/>
    <w:rsid w:val="00670048"/>
    <w:rsid w:val="0067678B"/>
    <w:rsid w:val="00693876"/>
    <w:rsid w:val="00693D09"/>
    <w:rsid w:val="00694461"/>
    <w:rsid w:val="006966E8"/>
    <w:rsid w:val="006A6EE5"/>
    <w:rsid w:val="006A7A56"/>
    <w:rsid w:val="006B639F"/>
    <w:rsid w:val="006B6421"/>
    <w:rsid w:val="006B74B2"/>
    <w:rsid w:val="006D08C5"/>
    <w:rsid w:val="006D272C"/>
    <w:rsid w:val="006D5752"/>
    <w:rsid w:val="006F646A"/>
    <w:rsid w:val="00702A3C"/>
    <w:rsid w:val="00717582"/>
    <w:rsid w:val="00740D8A"/>
    <w:rsid w:val="007414BF"/>
    <w:rsid w:val="00744293"/>
    <w:rsid w:val="0074783C"/>
    <w:rsid w:val="00763DEA"/>
    <w:rsid w:val="00766E89"/>
    <w:rsid w:val="007831E9"/>
    <w:rsid w:val="00791DCE"/>
    <w:rsid w:val="007947A6"/>
    <w:rsid w:val="007B535B"/>
    <w:rsid w:val="007B6661"/>
    <w:rsid w:val="007C1312"/>
    <w:rsid w:val="007C2A16"/>
    <w:rsid w:val="007D6C42"/>
    <w:rsid w:val="007D6E62"/>
    <w:rsid w:val="007E3BCA"/>
    <w:rsid w:val="007F130D"/>
    <w:rsid w:val="007F2ED0"/>
    <w:rsid w:val="007F4CE9"/>
    <w:rsid w:val="008050DC"/>
    <w:rsid w:val="0080561C"/>
    <w:rsid w:val="00810579"/>
    <w:rsid w:val="00813F0F"/>
    <w:rsid w:val="00815C61"/>
    <w:rsid w:val="00817B5D"/>
    <w:rsid w:val="0083134A"/>
    <w:rsid w:val="008335ED"/>
    <w:rsid w:val="008470D0"/>
    <w:rsid w:val="00854DE5"/>
    <w:rsid w:val="00857812"/>
    <w:rsid w:val="00857A39"/>
    <w:rsid w:val="00866078"/>
    <w:rsid w:val="008719C9"/>
    <w:rsid w:val="0087386C"/>
    <w:rsid w:val="00875A66"/>
    <w:rsid w:val="008837FD"/>
    <w:rsid w:val="00891B80"/>
    <w:rsid w:val="00893351"/>
    <w:rsid w:val="008B0C66"/>
    <w:rsid w:val="008C0857"/>
    <w:rsid w:val="008C4A26"/>
    <w:rsid w:val="008D79C1"/>
    <w:rsid w:val="008D7EAA"/>
    <w:rsid w:val="008F5D05"/>
    <w:rsid w:val="00904737"/>
    <w:rsid w:val="00926010"/>
    <w:rsid w:val="0093055E"/>
    <w:rsid w:val="00930814"/>
    <w:rsid w:val="009326A4"/>
    <w:rsid w:val="00936038"/>
    <w:rsid w:val="0097314E"/>
    <w:rsid w:val="0097735F"/>
    <w:rsid w:val="00981BEB"/>
    <w:rsid w:val="009A15E9"/>
    <w:rsid w:val="009B13BB"/>
    <w:rsid w:val="009B55AA"/>
    <w:rsid w:val="009C5E04"/>
    <w:rsid w:val="009C6572"/>
    <w:rsid w:val="009C6E8B"/>
    <w:rsid w:val="009C7900"/>
    <w:rsid w:val="009E0138"/>
    <w:rsid w:val="00A053A9"/>
    <w:rsid w:val="00A06540"/>
    <w:rsid w:val="00A27A76"/>
    <w:rsid w:val="00A554B9"/>
    <w:rsid w:val="00A62756"/>
    <w:rsid w:val="00A6425A"/>
    <w:rsid w:val="00A67B4B"/>
    <w:rsid w:val="00A7250C"/>
    <w:rsid w:val="00A744A6"/>
    <w:rsid w:val="00A86966"/>
    <w:rsid w:val="00A86B31"/>
    <w:rsid w:val="00A95CA1"/>
    <w:rsid w:val="00AA5416"/>
    <w:rsid w:val="00AA7C55"/>
    <w:rsid w:val="00AB0499"/>
    <w:rsid w:val="00AB06DD"/>
    <w:rsid w:val="00AB4BCF"/>
    <w:rsid w:val="00AB5F1A"/>
    <w:rsid w:val="00AC1E31"/>
    <w:rsid w:val="00AC22FA"/>
    <w:rsid w:val="00AD0FF8"/>
    <w:rsid w:val="00AD37BD"/>
    <w:rsid w:val="00AD5413"/>
    <w:rsid w:val="00AF1225"/>
    <w:rsid w:val="00AF30B9"/>
    <w:rsid w:val="00B078BE"/>
    <w:rsid w:val="00B20151"/>
    <w:rsid w:val="00B3264D"/>
    <w:rsid w:val="00B33008"/>
    <w:rsid w:val="00B4560D"/>
    <w:rsid w:val="00B531E0"/>
    <w:rsid w:val="00B5687A"/>
    <w:rsid w:val="00B64B33"/>
    <w:rsid w:val="00B67C26"/>
    <w:rsid w:val="00B7482F"/>
    <w:rsid w:val="00BA2503"/>
    <w:rsid w:val="00BA3B7C"/>
    <w:rsid w:val="00BC07AC"/>
    <w:rsid w:val="00BC5A0E"/>
    <w:rsid w:val="00BD385C"/>
    <w:rsid w:val="00BD3A5A"/>
    <w:rsid w:val="00BD5754"/>
    <w:rsid w:val="00BF0C8C"/>
    <w:rsid w:val="00BF48F4"/>
    <w:rsid w:val="00BF6ED9"/>
    <w:rsid w:val="00C01314"/>
    <w:rsid w:val="00C108AE"/>
    <w:rsid w:val="00C10CF2"/>
    <w:rsid w:val="00C119BA"/>
    <w:rsid w:val="00C22B8A"/>
    <w:rsid w:val="00C43BCA"/>
    <w:rsid w:val="00C47DB0"/>
    <w:rsid w:val="00C57EBC"/>
    <w:rsid w:val="00C66B7B"/>
    <w:rsid w:val="00C73220"/>
    <w:rsid w:val="00C74B33"/>
    <w:rsid w:val="00C81BF0"/>
    <w:rsid w:val="00C82CAA"/>
    <w:rsid w:val="00C84533"/>
    <w:rsid w:val="00C849D7"/>
    <w:rsid w:val="00C86066"/>
    <w:rsid w:val="00C86572"/>
    <w:rsid w:val="00CA3D56"/>
    <w:rsid w:val="00CA60C2"/>
    <w:rsid w:val="00CB40E7"/>
    <w:rsid w:val="00CC5AF4"/>
    <w:rsid w:val="00CD57D7"/>
    <w:rsid w:val="00CD5B12"/>
    <w:rsid w:val="00CE7723"/>
    <w:rsid w:val="00D03A6F"/>
    <w:rsid w:val="00D16F44"/>
    <w:rsid w:val="00D23875"/>
    <w:rsid w:val="00D36533"/>
    <w:rsid w:val="00D5105E"/>
    <w:rsid w:val="00D65A45"/>
    <w:rsid w:val="00D67AEA"/>
    <w:rsid w:val="00D813C6"/>
    <w:rsid w:val="00D908E5"/>
    <w:rsid w:val="00DA4736"/>
    <w:rsid w:val="00DA5321"/>
    <w:rsid w:val="00DB6F21"/>
    <w:rsid w:val="00E018F1"/>
    <w:rsid w:val="00E0377C"/>
    <w:rsid w:val="00E14726"/>
    <w:rsid w:val="00E31847"/>
    <w:rsid w:val="00E321BD"/>
    <w:rsid w:val="00E33CAE"/>
    <w:rsid w:val="00E568F1"/>
    <w:rsid w:val="00E623EB"/>
    <w:rsid w:val="00E65CEA"/>
    <w:rsid w:val="00E70ADD"/>
    <w:rsid w:val="00E71595"/>
    <w:rsid w:val="00E77B84"/>
    <w:rsid w:val="00E8465C"/>
    <w:rsid w:val="00E93FA7"/>
    <w:rsid w:val="00EA7422"/>
    <w:rsid w:val="00EC614C"/>
    <w:rsid w:val="00ED12E3"/>
    <w:rsid w:val="00EE4247"/>
    <w:rsid w:val="00F039CE"/>
    <w:rsid w:val="00F055DF"/>
    <w:rsid w:val="00F11D78"/>
    <w:rsid w:val="00F13B24"/>
    <w:rsid w:val="00F1411B"/>
    <w:rsid w:val="00F2259E"/>
    <w:rsid w:val="00F33FA1"/>
    <w:rsid w:val="00F342E0"/>
    <w:rsid w:val="00F4099B"/>
    <w:rsid w:val="00F47076"/>
    <w:rsid w:val="00F51A16"/>
    <w:rsid w:val="00F55572"/>
    <w:rsid w:val="00F622B3"/>
    <w:rsid w:val="00F67841"/>
    <w:rsid w:val="00F71A5B"/>
    <w:rsid w:val="00F8214F"/>
    <w:rsid w:val="00F849D6"/>
    <w:rsid w:val="00F87160"/>
    <w:rsid w:val="00F9465D"/>
    <w:rsid w:val="00F94CE5"/>
    <w:rsid w:val="00FA63D3"/>
    <w:rsid w:val="00FB2ADD"/>
    <w:rsid w:val="00FB3F8B"/>
    <w:rsid w:val="00FB5BB5"/>
    <w:rsid w:val="00FD4C4E"/>
    <w:rsid w:val="00FE0F8E"/>
    <w:rsid w:val="00FF3E6F"/>
    <w:rsid w:val="00FF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9C6E845"/>
  <w15:docId w15:val="{15A1803D-B49D-474A-987D-1761FC93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2E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39CE"/>
    <w:rPr>
      <w:color w:val="0000FF"/>
      <w:u w:val="single"/>
    </w:rPr>
  </w:style>
  <w:style w:type="paragraph" w:styleId="BalloonText">
    <w:name w:val="Balloon Text"/>
    <w:basedOn w:val="Normal"/>
    <w:semiHidden/>
    <w:rsid w:val="00AD0FF8"/>
    <w:rPr>
      <w:rFonts w:ascii="Tahoma" w:hAnsi="Tahoma" w:cs="Tahoma"/>
      <w:sz w:val="16"/>
      <w:szCs w:val="16"/>
    </w:rPr>
  </w:style>
  <w:style w:type="paragraph" w:styleId="Header">
    <w:name w:val="header"/>
    <w:basedOn w:val="Normal"/>
    <w:link w:val="HeaderChar"/>
    <w:uiPriority w:val="99"/>
    <w:rsid w:val="008837FD"/>
    <w:pPr>
      <w:tabs>
        <w:tab w:val="center" w:pos="4680"/>
        <w:tab w:val="right" w:pos="9360"/>
      </w:tabs>
    </w:pPr>
  </w:style>
  <w:style w:type="character" w:customStyle="1" w:styleId="HeaderChar">
    <w:name w:val="Header Char"/>
    <w:basedOn w:val="DefaultParagraphFont"/>
    <w:link w:val="Header"/>
    <w:uiPriority w:val="99"/>
    <w:rsid w:val="008837FD"/>
    <w:rPr>
      <w:sz w:val="24"/>
      <w:szCs w:val="24"/>
    </w:rPr>
  </w:style>
  <w:style w:type="paragraph" w:styleId="Footer">
    <w:name w:val="footer"/>
    <w:basedOn w:val="Normal"/>
    <w:link w:val="FooterChar"/>
    <w:uiPriority w:val="99"/>
    <w:rsid w:val="008837FD"/>
    <w:pPr>
      <w:tabs>
        <w:tab w:val="center" w:pos="4680"/>
        <w:tab w:val="right" w:pos="9360"/>
      </w:tabs>
    </w:pPr>
  </w:style>
  <w:style w:type="character" w:customStyle="1" w:styleId="FooterChar">
    <w:name w:val="Footer Char"/>
    <w:basedOn w:val="DefaultParagraphFont"/>
    <w:link w:val="Footer"/>
    <w:uiPriority w:val="99"/>
    <w:rsid w:val="008837FD"/>
    <w:rPr>
      <w:sz w:val="24"/>
      <w:szCs w:val="24"/>
    </w:rPr>
  </w:style>
  <w:style w:type="paragraph" w:styleId="ListParagraph">
    <w:name w:val="List Paragraph"/>
    <w:basedOn w:val="Normal"/>
    <w:uiPriority w:val="34"/>
    <w:qFormat/>
    <w:rsid w:val="00D65A45"/>
    <w:pPr>
      <w:ind w:left="720"/>
      <w:contextualSpacing/>
    </w:pPr>
  </w:style>
  <w:style w:type="paragraph" w:styleId="PlainText">
    <w:name w:val="Plain Text"/>
    <w:basedOn w:val="Normal"/>
    <w:link w:val="PlainTextChar"/>
    <w:uiPriority w:val="99"/>
    <w:unhideWhenUsed/>
    <w:rsid w:val="001A62A4"/>
    <w:rPr>
      <w:rFonts w:ascii="Consolas" w:hAnsi="Consolas"/>
      <w:sz w:val="21"/>
      <w:szCs w:val="21"/>
    </w:rPr>
  </w:style>
  <w:style w:type="character" w:customStyle="1" w:styleId="PlainTextChar">
    <w:name w:val="Plain Text Char"/>
    <w:basedOn w:val="DefaultParagraphFont"/>
    <w:link w:val="PlainText"/>
    <w:uiPriority w:val="99"/>
    <w:rsid w:val="001A62A4"/>
    <w:rPr>
      <w:rFonts w:ascii="Consolas" w:hAnsi="Consolas"/>
      <w:sz w:val="21"/>
      <w:szCs w:val="21"/>
    </w:rPr>
  </w:style>
  <w:style w:type="table" w:styleId="TableGrid">
    <w:name w:val="Table Grid"/>
    <w:basedOn w:val="TableNormal"/>
    <w:uiPriority w:val="59"/>
    <w:rsid w:val="00AF30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63D3"/>
    <w:pPr>
      <w:autoSpaceDE w:val="0"/>
      <w:autoSpaceDN w:val="0"/>
      <w:adjustRightInd w:val="0"/>
    </w:pPr>
    <w:rPr>
      <w:rFonts w:ascii="Arial" w:eastAsia="Calibri" w:hAnsi="Arial" w:cs="Arial"/>
      <w:color w:val="000000"/>
      <w:sz w:val="24"/>
      <w:szCs w:val="24"/>
    </w:rPr>
  </w:style>
  <w:style w:type="character" w:styleId="Emphasis">
    <w:name w:val="Emphasis"/>
    <w:basedOn w:val="DefaultParagraphFont"/>
    <w:uiPriority w:val="20"/>
    <w:qFormat/>
    <w:rsid w:val="00A053A9"/>
    <w:rPr>
      <w:i/>
      <w:iCs/>
    </w:rPr>
  </w:style>
  <w:style w:type="character" w:customStyle="1" w:styleId="sugbigbold">
    <w:name w:val="sugbigbold"/>
    <w:basedOn w:val="DefaultParagraphFont"/>
    <w:rsid w:val="000311D3"/>
  </w:style>
  <w:style w:type="character" w:styleId="FollowedHyperlink">
    <w:name w:val="FollowedHyperlink"/>
    <w:basedOn w:val="DefaultParagraphFont"/>
    <w:semiHidden/>
    <w:unhideWhenUsed/>
    <w:rsid w:val="00AC22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99650">
      <w:bodyDiv w:val="1"/>
      <w:marLeft w:val="0"/>
      <w:marRight w:val="0"/>
      <w:marTop w:val="0"/>
      <w:marBottom w:val="0"/>
      <w:divBdr>
        <w:top w:val="none" w:sz="0" w:space="0" w:color="auto"/>
        <w:left w:val="none" w:sz="0" w:space="0" w:color="auto"/>
        <w:bottom w:val="none" w:sz="0" w:space="0" w:color="auto"/>
        <w:right w:val="none" w:sz="0" w:space="0" w:color="auto"/>
      </w:divBdr>
    </w:div>
    <w:div w:id="366417539">
      <w:bodyDiv w:val="1"/>
      <w:marLeft w:val="0"/>
      <w:marRight w:val="0"/>
      <w:marTop w:val="0"/>
      <w:marBottom w:val="0"/>
      <w:divBdr>
        <w:top w:val="none" w:sz="0" w:space="0" w:color="auto"/>
        <w:left w:val="none" w:sz="0" w:space="0" w:color="auto"/>
        <w:bottom w:val="none" w:sz="0" w:space="0" w:color="auto"/>
        <w:right w:val="none" w:sz="0" w:space="0" w:color="auto"/>
      </w:divBdr>
    </w:div>
    <w:div w:id="399057014">
      <w:bodyDiv w:val="1"/>
      <w:marLeft w:val="0"/>
      <w:marRight w:val="0"/>
      <w:marTop w:val="0"/>
      <w:marBottom w:val="0"/>
      <w:divBdr>
        <w:top w:val="none" w:sz="0" w:space="0" w:color="auto"/>
        <w:left w:val="none" w:sz="0" w:space="0" w:color="auto"/>
        <w:bottom w:val="none" w:sz="0" w:space="0" w:color="auto"/>
        <w:right w:val="none" w:sz="0" w:space="0" w:color="auto"/>
      </w:divBdr>
    </w:div>
    <w:div w:id="1068649618">
      <w:bodyDiv w:val="1"/>
      <w:marLeft w:val="0"/>
      <w:marRight w:val="0"/>
      <w:marTop w:val="0"/>
      <w:marBottom w:val="0"/>
      <w:divBdr>
        <w:top w:val="none" w:sz="0" w:space="0" w:color="auto"/>
        <w:left w:val="none" w:sz="0" w:space="0" w:color="auto"/>
        <w:bottom w:val="none" w:sz="0" w:space="0" w:color="auto"/>
        <w:right w:val="none" w:sz="0" w:space="0" w:color="auto"/>
      </w:divBdr>
    </w:div>
    <w:div w:id="1263151187">
      <w:bodyDiv w:val="1"/>
      <w:marLeft w:val="0"/>
      <w:marRight w:val="0"/>
      <w:marTop w:val="0"/>
      <w:marBottom w:val="0"/>
      <w:divBdr>
        <w:top w:val="none" w:sz="0" w:space="0" w:color="auto"/>
        <w:left w:val="none" w:sz="0" w:space="0" w:color="auto"/>
        <w:bottom w:val="none" w:sz="0" w:space="0" w:color="auto"/>
        <w:right w:val="none" w:sz="0" w:space="0" w:color="auto"/>
      </w:divBdr>
    </w:div>
    <w:div w:id="1465854407">
      <w:bodyDiv w:val="1"/>
      <w:marLeft w:val="0"/>
      <w:marRight w:val="0"/>
      <w:marTop w:val="0"/>
      <w:marBottom w:val="0"/>
      <w:divBdr>
        <w:top w:val="none" w:sz="0" w:space="0" w:color="auto"/>
        <w:left w:val="none" w:sz="0" w:space="0" w:color="auto"/>
        <w:bottom w:val="none" w:sz="0" w:space="0" w:color="auto"/>
        <w:right w:val="none" w:sz="0" w:space="0" w:color="auto"/>
      </w:divBdr>
    </w:div>
    <w:div w:id="19451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cedcpa.com/invest-in-ccedc/i2i-benefi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8648E-1437-4442-8DDF-BE12A8B6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371</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MEMORANDUM</vt:lpstr>
    </vt:vector>
  </TitlesOfParts>
  <Company>ckhs</Company>
  <LinksUpToDate>false</LinksUpToDate>
  <CharactersWithSpaces>3228</CharactersWithSpaces>
  <SharedDoc>false</SharedDoc>
  <HLinks>
    <vt:vector size="12" baseType="variant">
      <vt:variant>
        <vt:i4>7995404</vt:i4>
      </vt:variant>
      <vt:variant>
        <vt:i4>6</vt:i4>
      </vt:variant>
      <vt:variant>
        <vt:i4>0</vt:i4>
      </vt:variant>
      <vt:variant>
        <vt:i4>5</vt:i4>
      </vt:variant>
      <vt:variant>
        <vt:lpwstr>mailto:john.dixon@crozer.org</vt:lpwstr>
      </vt:variant>
      <vt:variant>
        <vt:lpwstr/>
      </vt:variant>
      <vt:variant>
        <vt:i4>5636175</vt:i4>
      </vt:variant>
      <vt:variant>
        <vt:i4>3</vt:i4>
      </vt:variant>
      <vt:variant>
        <vt:i4>0</vt:i4>
      </vt:variant>
      <vt:variant>
        <vt:i4>5</vt:i4>
      </vt:variant>
      <vt:variant>
        <vt:lpwstr>http://www.delcokiz.org/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kraj05</dc:creator>
  <cp:lastModifiedBy>Cheryl Korn</cp:lastModifiedBy>
  <cp:revision>8</cp:revision>
  <cp:lastPrinted>2018-11-05T19:04:00Z</cp:lastPrinted>
  <dcterms:created xsi:type="dcterms:W3CDTF">2018-11-05T18:58:00Z</dcterms:created>
  <dcterms:modified xsi:type="dcterms:W3CDTF">2018-12-26T20:05:00Z</dcterms:modified>
</cp:coreProperties>
</file>